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39" w:rsidRDefault="00F7384E" w:rsidP="00F73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СТАРОБЕЛОКУРИХИНСКОГО СЕЛЬСОВЕТА АЛТАЙСКОГО РАЙОНА АЛТАЙСКОГО КРАЯ</w:t>
      </w:r>
    </w:p>
    <w:p w:rsidR="00E95FE8" w:rsidRPr="00E95FE8" w:rsidRDefault="00E95FE8" w:rsidP="00F7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384E" w:rsidRDefault="00F7384E" w:rsidP="00F7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84E" w:rsidRDefault="00926AFF" w:rsidP="00F7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F7384E">
        <w:rPr>
          <w:rFonts w:ascii="Times New Roman" w:hAnsi="Times New Roman" w:cs="Times New Roman"/>
          <w:sz w:val="28"/>
          <w:szCs w:val="28"/>
        </w:rPr>
        <w:t xml:space="preserve">18.10.2024 г.                         </w:t>
      </w:r>
      <w:proofErr w:type="spellStart"/>
      <w:r w:rsidR="00F7384E">
        <w:rPr>
          <w:rFonts w:ascii="Times New Roman" w:hAnsi="Times New Roman" w:cs="Times New Roman"/>
          <w:sz w:val="28"/>
          <w:szCs w:val="28"/>
        </w:rPr>
        <w:t>с.Старобелокуриха</w:t>
      </w:r>
      <w:proofErr w:type="spellEnd"/>
      <w:r w:rsidR="00F7384E">
        <w:rPr>
          <w:rFonts w:ascii="Times New Roman" w:hAnsi="Times New Roman" w:cs="Times New Roman"/>
          <w:sz w:val="28"/>
          <w:szCs w:val="28"/>
        </w:rPr>
        <w:t xml:space="preserve">                                        № 71</w:t>
      </w:r>
    </w:p>
    <w:tbl>
      <w:tblPr>
        <w:tblW w:w="0" w:type="auto"/>
        <w:tblInd w:w="606" w:type="dxa"/>
        <w:tblLook w:val="0000" w:firstRow="0" w:lastRow="0" w:firstColumn="0" w:lastColumn="0" w:noHBand="0" w:noVBand="0"/>
      </w:tblPr>
      <w:tblGrid>
        <w:gridCol w:w="4497"/>
      </w:tblGrid>
      <w:tr w:rsidR="00F7384E" w:rsidTr="00926AFF">
        <w:trPr>
          <w:trHeight w:val="2820"/>
        </w:trPr>
        <w:tc>
          <w:tcPr>
            <w:tcW w:w="4497" w:type="dxa"/>
          </w:tcPr>
          <w:p w:rsidR="00F7384E" w:rsidRDefault="00F7384E" w:rsidP="00F7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Правил землепользования и застройки территории муниципального образования Старобелокурихинский сельсовет Алтайского района</w:t>
            </w:r>
          </w:p>
        </w:tc>
      </w:tr>
    </w:tbl>
    <w:p w:rsidR="00F7384E" w:rsidRDefault="00F7384E" w:rsidP="00F7384E">
      <w:pPr>
        <w:rPr>
          <w:rFonts w:ascii="Times New Roman" w:hAnsi="Times New Roman" w:cs="Times New Roman"/>
          <w:sz w:val="28"/>
          <w:szCs w:val="28"/>
        </w:rPr>
      </w:pPr>
    </w:p>
    <w:p w:rsidR="00E95FE8" w:rsidRDefault="00F7384E" w:rsidP="00926AFF">
      <w:pPr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№ 131 «Об общих принципах организации местного самоуправления в российской Федерации», Положения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Старобелокурихинском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</w:t>
      </w:r>
    </w:p>
    <w:p w:rsidR="00F7384E" w:rsidRPr="00E95FE8" w:rsidRDefault="00F7384E" w:rsidP="00E95F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E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384E" w:rsidRPr="00E95FE8" w:rsidRDefault="00E95FE8" w:rsidP="00E95FE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384E" w:rsidRPr="00E95FE8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Правил землепользования и застройки территории муниципального образования Старобелокурихинский сельсовет Алтайского района на 18 ноября 2024 года в 15:00 часов.</w:t>
      </w:r>
    </w:p>
    <w:p w:rsidR="00F7384E" w:rsidRDefault="00E95FE8" w:rsidP="00E95FE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84E">
        <w:rPr>
          <w:rFonts w:ascii="Times New Roman" w:hAnsi="Times New Roman" w:cs="Times New Roman"/>
          <w:sz w:val="28"/>
          <w:szCs w:val="28"/>
        </w:rPr>
        <w:t xml:space="preserve">Установить, что публичные слушания по вышеуказанному вопросу будут проходить в </w:t>
      </w:r>
      <w:r w:rsidR="00926AFF">
        <w:rPr>
          <w:rFonts w:ascii="Times New Roman" w:hAnsi="Times New Roman" w:cs="Times New Roman"/>
          <w:sz w:val="28"/>
          <w:szCs w:val="28"/>
        </w:rPr>
        <w:t>администрации Старобелокурихинского сельсовета</w:t>
      </w:r>
      <w:r w:rsidR="00F7384E">
        <w:rPr>
          <w:rFonts w:ascii="Times New Roman" w:hAnsi="Times New Roman" w:cs="Times New Roman"/>
          <w:sz w:val="28"/>
          <w:szCs w:val="28"/>
        </w:rPr>
        <w:t xml:space="preserve"> по адресу: с. Ст</w:t>
      </w:r>
      <w:r w:rsidR="00926AFF">
        <w:rPr>
          <w:rFonts w:ascii="Times New Roman" w:hAnsi="Times New Roman" w:cs="Times New Roman"/>
          <w:sz w:val="28"/>
          <w:szCs w:val="28"/>
        </w:rPr>
        <w:t>аробелокуриха, ул. Советская, 79</w:t>
      </w:r>
      <w:r w:rsidR="00F7384E">
        <w:rPr>
          <w:rFonts w:ascii="Times New Roman" w:hAnsi="Times New Roman" w:cs="Times New Roman"/>
          <w:sz w:val="28"/>
          <w:szCs w:val="28"/>
        </w:rPr>
        <w:t>.</w:t>
      </w:r>
    </w:p>
    <w:p w:rsidR="00F7384E" w:rsidRPr="00E95FE8" w:rsidRDefault="00E95FE8" w:rsidP="00E95FE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384E" w:rsidRPr="00E95FE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порядке.</w:t>
      </w:r>
    </w:p>
    <w:p w:rsidR="00E95FE8" w:rsidRPr="00E95FE8" w:rsidRDefault="00E95FE8" w:rsidP="00E95FE8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38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7384E" w:rsidRPr="00E95FE8" w:rsidRDefault="00E95FE8" w:rsidP="00E95F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384E" w:rsidRPr="00E95F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384E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7384E" w:rsidRPr="00F7384E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Н.И.Петина</w:t>
      </w:r>
      <w:proofErr w:type="spellEnd"/>
    </w:p>
    <w:sectPr w:rsidR="00F7384E" w:rsidRPr="00F7384E" w:rsidSect="00F738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37509"/>
    <w:multiLevelType w:val="hybridMultilevel"/>
    <w:tmpl w:val="13169E58"/>
    <w:lvl w:ilvl="0" w:tplc="3EE8952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D"/>
    <w:rsid w:val="00926AFF"/>
    <w:rsid w:val="00AF3039"/>
    <w:rsid w:val="00DF4F2D"/>
    <w:rsid w:val="00E95FE8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D99A-E4CE-4E48-BB46-0CB30A6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2024-10-18T01:38:00Z</dcterms:created>
  <dcterms:modified xsi:type="dcterms:W3CDTF">2024-10-18T05:06:00Z</dcterms:modified>
</cp:coreProperties>
</file>