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A5" w:rsidRDefault="00D57F18">
      <w:pPr>
        <w:shd w:val="clear" w:color="auto" w:fill="FFFFFF"/>
        <w:spacing w:line="317" w:lineRule="exact"/>
        <w:ind w:left="29"/>
        <w:jc w:val="center"/>
        <w:rPr>
          <w:b/>
          <w:bCs/>
          <w:spacing w:val="-13"/>
          <w:sz w:val="26"/>
          <w:szCs w:val="26"/>
        </w:rPr>
      </w:pPr>
      <w:r>
        <w:rPr>
          <w:b/>
          <w:bCs/>
          <w:spacing w:val="-13"/>
          <w:sz w:val="26"/>
          <w:szCs w:val="26"/>
        </w:rPr>
        <w:t>АЛТАЙСКИЙ КРАЙ</w:t>
      </w:r>
    </w:p>
    <w:p w:rsidR="00D57F18" w:rsidRDefault="00D57F18">
      <w:pPr>
        <w:shd w:val="clear" w:color="auto" w:fill="FFFFFF"/>
        <w:spacing w:line="317" w:lineRule="exact"/>
        <w:ind w:left="29"/>
        <w:jc w:val="center"/>
        <w:rPr>
          <w:b/>
          <w:bCs/>
          <w:spacing w:val="-13"/>
          <w:sz w:val="26"/>
          <w:szCs w:val="26"/>
        </w:rPr>
      </w:pPr>
    </w:p>
    <w:p w:rsidR="00EF28A5" w:rsidRDefault="006F5B16">
      <w:pPr>
        <w:shd w:val="clear" w:color="auto" w:fill="FFFFFF"/>
        <w:spacing w:line="317" w:lineRule="exact"/>
        <w:ind w:left="29"/>
        <w:jc w:val="center"/>
        <w:rPr>
          <w:sz w:val="26"/>
          <w:szCs w:val="26"/>
        </w:rPr>
      </w:pPr>
      <w:r>
        <w:rPr>
          <w:b/>
          <w:bCs/>
          <w:spacing w:val="-13"/>
          <w:sz w:val="26"/>
          <w:szCs w:val="26"/>
        </w:rPr>
        <w:t>АДМИНИСТРАЦИЯ СТАРОБЕЛОКУРИХИНСКОГО СЕЛЬСОВЕТА</w:t>
      </w:r>
    </w:p>
    <w:p w:rsidR="00EF28A5" w:rsidRDefault="006F5B16">
      <w:pPr>
        <w:shd w:val="clear" w:color="auto" w:fill="FFFFFF"/>
        <w:spacing w:line="317" w:lineRule="exact"/>
        <w:ind w:left="29"/>
        <w:jc w:val="center"/>
        <w:rPr>
          <w:b/>
          <w:bCs/>
          <w:spacing w:val="-15"/>
          <w:sz w:val="26"/>
          <w:szCs w:val="26"/>
        </w:rPr>
      </w:pPr>
      <w:r>
        <w:rPr>
          <w:b/>
          <w:bCs/>
          <w:spacing w:val="-15"/>
          <w:sz w:val="26"/>
          <w:szCs w:val="26"/>
        </w:rPr>
        <w:t>АЛТАЙСКОГО РАЙОНА</w:t>
      </w:r>
    </w:p>
    <w:p w:rsidR="00EF28A5" w:rsidRDefault="00EF28A5">
      <w:pPr>
        <w:shd w:val="clear" w:color="auto" w:fill="FFFFFF"/>
        <w:spacing w:line="317" w:lineRule="exact"/>
        <w:ind w:left="29"/>
        <w:jc w:val="center"/>
        <w:rPr>
          <w:sz w:val="26"/>
          <w:szCs w:val="26"/>
        </w:rPr>
      </w:pPr>
    </w:p>
    <w:p w:rsidR="00EF28A5" w:rsidRDefault="006F5B16">
      <w:pPr>
        <w:shd w:val="clear" w:color="auto" w:fill="FFFFFF"/>
        <w:spacing w:line="317" w:lineRule="exact"/>
        <w:ind w:left="14"/>
        <w:jc w:val="center"/>
        <w:rPr>
          <w:sz w:val="26"/>
          <w:szCs w:val="26"/>
        </w:rPr>
      </w:pPr>
      <w:r>
        <w:rPr>
          <w:b/>
          <w:bCs/>
          <w:spacing w:val="-16"/>
          <w:sz w:val="26"/>
          <w:szCs w:val="26"/>
        </w:rPr>
        <w:t xml:space="preserve">   ПОСТАНОВЛЕНИЕ</w:t>
      </w:r>
    </w:p>
    <w:p w:rsidR="00EF28A5" w:rsidRDefault="00EF28A5">
      <w:pPr>
        <w:sectPr w:rsidR="00EF28A5">
          <w:pgSz w:w="11906" w:h="16838"/>
          <w:pgMar w:top="821" w:right="915" w:bottom="360" w:left="1044" w:header="0" w:footer="0" w:gutter="0"/>
          <w:cols w:space="720"/>
          <w:formProt w:val="0"/>
          <w:docGrid w:linePitch="600" w:charSpace="40960"/>
        </w:sectPr>
      </w:pPr>
    </w:p>
    <w:p w:rsidR="00EF28A5" w:rsidRDefault="006F5B16">
      <w:pPr>
        <w:framePr w:w="326" w:h="316" w:hRule="exact" w:hSpace="29" w:wrap="auto" w:vAnchor="text" w:hAnchor="text" w:x="174" w:y="159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F28A5" w:rsidRDefault="006F5B16">
      <w:pPr>
        <w:shd w:val="clear" w:color="auto" w:fill="FFFFFF"/>
        <w:tabs>
          <w:tab w:val="left" w:leader="underscore" w:pos="1944"/>
          <w:tab w:val="left" w:pos="8309"/>
        </w:tabs>
        <w:spacing w:before="245"/>
        <w:rPr>
          <w:spacing w:val="-3"/>
          <w:sz w:val="26"/>
          <w:szCs w:val="26"/>
        </w:rPr>
      </w:pPr>
      <w:r>
        <w:rPr>
          <w:sz w:val="26"/>
          <w:szCs w:val="26"/>
        </w:rPr>
        <w:lastRenderedPageBreak/>
        <w:t>02.04.202</w:t>
      </w:r>
      <w:r w:rsidR="00C61ADD">
        <w:rPr>
          <w:sz w:val="26"/>
          <w:szCs w:val="26"/>
        </w:rPr>
        <w:t>5</w:t>
      </w:r>
      <w:r>
        <w:rPr>
          <w:sz w:val="26"/>
          <w:szCs w:val="26"/>
        </w:rPr>
        <w:t xml:space="preserve">     </w:t>
      </w:r>
      <w:r w:rsidR="00D57F1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с. Старобелокуриха                                   № </w:t>
      </w:r>
      <w:r w:rsidR="00C61ADD">
        <w:rPr>
          <w:sz w:val="26"/>
          <w:szCs w:val="26"/>
        </w:rPr>
        <w:t>38</w:t>
      </w:r>
    </w:p>
    <w:p w:rsidR="00D57F18" w:rsidRDefault="00D57F18">
      <w:pPr>
        <w:shd w:val="clear" w:color="auto" w:fill="FFFFFF"/>
        <w:ind w:left="29"/>
        <w:rPr>
          <w:spacing w:val="-10"/>
          <w:sz w:val="26"/>
          <w:szCs w:val="26"/>
        </w:rPr>
      </w:pPr>
    </w:p>
    <w:p w:rsidR="00EF28A5" w:rsidRDefault="006F5B16">
      <w:pPr>
        <w:shd w:val="clear" w:color="auto" w:fill="FFFFFF"/>
        <w:ind w:left="29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Об </w:t>
      </w:r>
      <w:proofErr w:type="gramStart"/>
      <w:r>
        <w:rPr>
          <w:spacing w:val="-10"/>
          <w:sz w:val="26"/>
          <w:szCs w:val="26"/>
        </w:rPr>
        <w:t>утверждении  патрульных</w:t>
      </w:r>
      <w:proofErr w:type="gramEnd"/>
      <w:r>
        <w:rPr>
          <w:spacing w:val="-10"/>
          <w:sz w:val="26"/>
          <w:szCs w:val="26"/>
        </w:rPr>
        <w:t xml:space="preserve"> и </w:t>
      </w:r>
    </w:p>
    <w:p w:rsidR="00EF28A5" w:rsidRDefault="006F5B16">
      <w:pPr>
        <w:shd w:val="clear" w:color="auto" w:fill="FFFFFF"/>
        <w:spacing w:line="331" w:lineRule="exact"/>
        <w:ind w:left="29" w:right="5184"/>
        <w:rPr>
          <w:sz w:val="26"/>
          <w:szCs w:val="26"/>
        </w:rPr>
      </w:pPr>
      <w:proofErr w:type="gramStart"/>
      <w:r>
        <w:rPr>
          <w:spacing w:val="-10"/>
          <w:sz w:val="26"/>
          <w:szCs w:val="26"/>
        </w:rPr>
        <w:t>патрульно</w:t>
      </w:r>
      <w:proofErr w:type="gramEnd"/>
      <w:r>
        <w:rPr>
          <w:spacing w:val="-10"/>
          <w:sz w:val="26"/>
          <w:szCs w:val="26"/>
        </w:rPr>
        <w:t xml:space="preserve">-маневренных групп на </w:t>
      </w:r>
      <w:r>
        <w:rPr>
          <w:spacing w:val="-9"/>
          <w:sz w:val="26"/>
          <w:szCs w:val="26"/>
        </w:rPr>
        <w:t>территории Старобелокурихинского сельсовета</w:t>
      </w:r>
    </w:p>
    <w:p w:rsidR="00EF28A5" w:rsidRDefault="006F5B16">
      <w:pPr>
        <w:shd w:val="clear" w:color="auto" w:fill="FFFFFF"/>
        <w:spacing w:before="216" w:line="317" w:lineRule="exact"/>
        <w:ind w:left="14" w:firstLine="533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Во исполнение протокола заседания комиссии по предупреждению и </w:t>
      </w:r>
      <w:r>
        <w:rPr>
          <w:spacing w:val="-9"/>
          <w:sz w:val="26"/>
          <w:szCs w:val="26"/>
        </w:rPr>
        <w:t>ликвидации чрезвычайных ситуаций и обеспечению пожарной безопасности Алтайского</w:t>
      </w:r>
      <w:r>
        <w:rPr>
          <w:spacing w:val="-3"/>
          <w:sz w:val="26"/>
          <w:szCs w:val="26"/>
        </w:rPr>
        <w:t xml:space="preserve"> района Алтайского края от 22.03.2016 года № 3 определены </w:t>
      </w:r>
      <w:r>
        <w:rPr>
          <w:spacing w:val="-7"/>
          <w:sz w:val="26"/>
          <w:szCs w:val="26"/>
        </w:rPr>
        <w:t xml:space="preserve">задачи для глав муниципальных образований по созданию патрульных и </w:t>
      </w:r>
      <w:r>
        <w:rPr>
          <w:spacing w:val="-9"/>
          <w:sz w:val="26"/>
          <w:szCs w:val="26"/>
        </w:rPr>
        <w:t xml:space="preserve">патрульно-маневренных групп для своевременного реагирования на природные </w:t>
      </w:r>
      <w:r>
        <w:rPr>
          <w:sz w:val="26"/>
          <w:szCs w:val="26"/>
        </w:rPr>
        <w:t xml:space="preserve">пожары и </w:t>
      </w:r>
      <w:proofErr w:type="spellStart"/>
      <w:r>
        <w:rPr>
          <w:sz w:val="26"/>
          <w:szCs w:val="26"/>
        </w:rPr>
        <w:t>термоточки</w:t>
      </w:r>
      <w:proofErr w:type="spellEnd"/>
      <w:r>
        <w:rPr>
          <w:sz w:val="26"/>
          <w:szCs w:val="26"/>
        </w:rPr>
        <w:t>.</w:t>
      </w:r>
    </w:p>
    <w:p w:rsidR="00EF28A5" w:rsidRDefault="006F5B16">
      <w:pPr>
        <w:shd w:val="clear" w:color="auto" w:fill="FFFFFF"/>
        <w:spacing w:line="317" w:lineRule="exact"/>
        <w:ind w:right="29" w:firstLine="533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В целях осуществления мероприятий по </w:t>
      </w:r>
      <w:r>
        <w:rPr>
          <w:spacing w:val="-9"/>
          <w:sz w:val="26"/>
          <w:szCs w:val="26"/>
        </w:rPr>
        <w:t xml:space="preserve">предупреждению чрезвычайных ситуаций в </w:t>
      </w:r>
      <w:proofErr w:type="spellStart"/>
      <w:r>
        <w:rPr>
          <w:spacing w:val="-9"/>
          <w:sz w:val="26"/>
          <w:szCs w:val="26"/>
        </w:rPr>
        <w:t>весенне</w:t>
      </w:r>
      <w:proofErr w:type="spellEnd"/>
      <w:r>
        <w:rPr>
          <w:spacing w:val="-9"/>
          <w:sz w:val="26"/>
          <w:szCs w:val="26"/>
        </w:rPr>
        <w:t xml:space="preserve"> -</w:t>
      </w:r>
      <w:r w:rsidR="00D57F18">
        <w:rPr>
          <w:spacing w:val="-9"/>
          <w:sz w:val="26"/>
          <w:szCs w:val="26"/>
        </w:rPr>
        <w:t xml:space="preserve"> летний пожароопасный период 2025</w:t>
      </w:r>
      <w:r>
        <w:rPr>
          <w:spacing w:val="-9"/>
          <w:sz w:val="26"/>
          <w:szCs w:val="26"/>
        </w:rPr>
        <w:t xml:space="preserve"> года на территории </w:t>
      </w:r>
      <w:proofErr w:type="gramStart"/>
      <w:r>
        <w:rPr>
          <w:spacing w:val="-9"/>
          <w:sz w:val="26"/>
          <w:szCs w:val="26"/>
        </w:rPr>
        <w:t xml:space="preserve">Старобелокурихинского </w:t>
      </w:r>
      <w:r>
        <w:rPr>
          <w:spacing w:val="-8"/>
          <w:sz w:val="26"/>
          <w:szCs w:val="26"/>
        </w:rPr>
        <w:t xml:space="preserve"> сельсовета</w:t>
      </w:r>
      <w:proofErr w:type="gramEnd"/>
      <w:r>
        <w:rPr>
          <w:spacing w:val="-8"/>
          <w:sz w:val="26"/>
          <w:szCs w:val="26"/>
        </w:rPr>
        <w:t xml:space="preserve">, руководствуясь Федеральным законом от 21 декабря </w:t>
      </w:r>
      <w:r>
        <w:rPr>
          <w:spacing w:val="-5"/>
          <w:sz w:val="26"/>
          <w:szCs w:val="26"/>
        </w:rPr>
        <w:t xml:space="preserve">1994 года № 68 — ФЗ «О защите населения и территорий от чрезвычайных </w:t>
      </w:r>
      <w:r>
        <w:rPr>
          <w:sz w:val="26"/>
          <w:szCs w:val="26"/>
        </w:rPr>
        <w:t>си</w:t>
      </w:r>
      <w:r>
        <w:rPr>
          <w:sz w:val="26"/>
          <w:szCs w:val="26"/>
        </w:rPr>
        <w:t>туаций природного и техногенного характера»</w:t>
      </w:r>
    </w:p>
    <w:p w:rsidR="00EF28A5" w:rsidRDefault="006F5B16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F28A5" w:rsidRDefault="006F5B16" w:rsidP="00D57F1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:rsidR="00EF28A5" w:rsidRDefault="006F5B16">
      <w:pPr>
        <w:shd w:val="clear" w:color="auto" w:fill="FFFFFF"/>
        <w:spacing w:before="43" w:line="317" w:lineRule="exact"/>
        <w:ind w:right="29" w:firstLine="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состав патрульных и патрульно-маневренных групп Старобелокурихинского </w:t>
      </w:r>
      <w:r>
        <w:rPr>
          <w:spacing w:val="-9"/>
          <w:sz w:val="26"/>
          <w:szCs w:val="26"/>
        </w:rPr>
        <w:t>сельсо</w:t>
      </w:r>
      <w:r>
        <w:rPr>
          <w:spacing w:val="-9"/>
          <w:sz w:val="26"/>
          <w:szCs w:val="26"/>
        </w:rPr>
        <w:t xml:space="preserve">вета на своевременное реагирование на природные пожары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термоточки</w:t>
      </w:r>
      <w:proofErr w:type="spellEnd"/>
      <w:r>
        <w:rPr>
          <w:sz w:val="26"/>
          <w:szCs w:val="26"/>
        </w:rPr>
        <w:t>, согласно приложению № 1.</w:t>
      </w:r>
    </w:p>
    <w:p w:rsidR="00EF28A5" w:rsidRDefault="006F5B16">
      <w:pPr>
        <w:shd w:val="clear" w:color="auto" w:fill="FFFFFF"/>
        <w:tabs>
          <w:tab w:val="left" w:pos="778"/>
        </w:tabs>
        <w:spacing w:line="317" w:lineRule="exact"/>
        <w:ind w:right="29" w:firstLine="490"/>
        <w:jc w:val="both"/>
        <w:rPr>
          <w:sz w:val="26"/>
          <w:szCs w:val="26"/>
        </w:rPr>
      </w:pPr>
      <w:r>
        <w:rPr>
          <w:spacing w:val="-14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 xml:space="preserve">Закрепить технику, укомплектовать патрульную и патрульно-маневренную </w:t>
      </w:r>
      <w:r>
        <w:rPr>
          <w:spacing w:val="-8"/>
          <w:sz w:val="26"/>
          <w:szCs w:val="26"/>
        </w:rPr>
        <w:t xml:space="preserve">группу первичными средствами пожаротушения, используемые для борьбы с </w:t>
      </w:r>
      <w:r>
        <w:rPr>
          <w:spacing w:val="-7"/>
          <w:sz w:val="26"/>
          <w:szCs w:val="26"/>
        </w:rPr>
        <w:t xml:space="preserve">пожаром в начальной </w:t>
      </w:r>
      <w:r>
        <w:rPr>
          <w:spacing w:val="-7"/>
          <w:sz w:val="26"/>
          <w:szCs w:val="26"/>
        </w:rPr>
        <w:t>стадии его развития, согласно приложению № 2.</w:t>
      </w:r>
    </w:p>
    <w:p w:rsidR="00EF28A5" w:rsidRDefault="006F5B16">
      <w:pPr>
        <w:shd w:val="clear" w:color="auto" w:fill="FFFFFF"/>
        <w:tabs>
          <w:tab w:val="left" w:pos="950"/>
        </w:tabs>
        <w:spacing w:line="346" w:lineRule="exact"/>
        <w:ind w:right="29" w:firstLine="533"/>
        <w:jc w:val="both"/>
        <w:rPr>
          <w:sz w:val="26"/>
          <w:szCs w:val="26"/>
        </w:rPr>
      </w:pPr>
      <w:r>
        <w:rPr>
          <w:spacing w:val="-14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 xml:space="preserve">Организовать работу групп в виде контрольных выездов на место </w:t>
      </w:r>
      <w:r>
        <w:rPr>
          <w:sz w:val="26"/>
          <w:szCs w:val="26"/>
        </w:rPr>
        <w:t>природного пожара.</w:t>
      </w:r>
    </w:p>
    <w:p w:rsidR="00EF28A5" w:rsidRDefault="006F5B16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right="29" w:firstLine="533"/>
        <w:jc w:val="both"/>
        <w:rPr>
          <w:spacing w:val="-14"/>
          <w:sz w:val="26"/>
          <w:szCs w:val="26"/>
        </w:rPr>
      </w:pPr>
      <w:r>
        <w:rPr>
          <w:spacing w:val="-8"/>
          <w:sz w:val="26"/>
          <w:szCs w:val="26"/>
        </w:rPr>
        <w:t xml:space="preserve">Патрульной и патрульно-маневренной группе в течение пожароопасного </w:t>
      </w:r>
      <w:r>
        <w:rPr>
          <w:spacing w:val="-9"/>
          <w:sz w:val="26"/>
          <w:szCs w:val="26"/>
        </w:rPr>
        <w:t xml:space="preserve">периода </w:t>
      </w:r>
      <w:proofErr w:type="gramStart"/>
      <w:r>
        <w:rPr>
          <w:spacing w:val="-9"/>
          <w:sz w:val="26"/>
          <w:szCs w:val="26"/>
        </w:rPr>
        <w:t>осуществлять</w:t>
      </w:r>
      <w:proofErr w:type="gramEnd"/>
      <w:r>
        <w:rPr>
          <w:spacing w:val="-9"/>
          <w:sz w:val="26"/>
          <w:szCs w:val="26"/>
        </w:rPr>
        <w:t xml:space="preserve"> контроль за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spacing w:val="-9"/>
          <w:sz w:val="26"/>
          <w:szCs w:val="26"/>
        </w:rPr>
        <w:t>термоточками</w:t>
      </w:r>
      <w:proofErr w:type="spellEnd"/>
      <w:r>
        <w:rPr>
          <w:spacing w:val="-9"/>
          <w:sz w:val="26"/>
          <w:szCs w:val="26"/>
        </w:rPr>
        <w:t xml:space="preserve">, проблемные вопросы безотлагательно выносить на рассмотрение КЧС и ПБ </w:t>
      </w:r>
      <w:r>
        <w:rPr>
          <w:sz w:val="26"/>
          <w:szCs w:val="26"/>
        </w:rPr>
        <w:t>Администрации Алтайского района.</w:t>
      </w:r>
    </w:p>
    <w:p w:rsidR="00EF28A5" w:rsidRDefault="006F5B16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533"/>
        <w:jc w:val="both"/>
        <w:rPr>
          <w:spacing w:val="-19"/>
          <w:sz w:val="26"/>
          <w:szCs w:val="26"/>
        </w:rPr>
      </w:pPr>
      <w:r>
        <w:rPr>
          <w:spacing w:val="-10"/>
          <w:sz w:val="26"/>
          <w:szCs w:val="26"/>
        </w:rPr>
        <w:t>Основными</w:t>
      </w:r>
      <w:r>
        <w:rPr>
          <w:spacing w:val="-10"/>
          <w:sz w:val="26"/>
          <w:szCs w:val="26"/>
        </w:rPr>
        <w:t xml:space="preserve"> задачами групп считать:</w:t>
      </w:r>
    </w:p>
    <w:p w:rsidR="00EF28A5" w:rsidRDefault="006F5B16">
      <w:pPr>
        <w:shd w:val="clear" w:color="auto" w:fill="FFFFFF"/>
        <w:tabs>
          <w:tab w:val="left" w:pos="706"/>
        </w:tabs>
        <w:spacing w:line="331" w:lineRule="exact"/>
        <w:ind w:right="29" w:firstLine="5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 xml:space="preserve">обнаружение природных пожаров и </w:t>
      </w:r>
      <w:proofErr w:type="spellStart"/>
      <w:r>
        <w:rPr>
          <w:spacing w:val="-10"/>
          <w:sz w:val="26"/>
          <w:szCs w:val="26"/>
        </w:rPr>
        <w:t>термоточек</w:t>
      </w:r>
      <w:proofErr w:type="spellEnd"/>
      <w:r>
        <w:rPr>
          <w:spacing w:val="-10"/>
          <w:sz w:val="26"/>
          <w:szCs w:val="26"/>
        </w:rPr>
        <w:t xml:space="preserve"> с дальнейшим сообщение о </w:t>
      </w:r>
      <w:r>
        <w:rPr>
          <w:sz w:val="26"/>
          <w:szCs w:val="26"/>
        </w:rPr>
        <w:t>них в ЕДДС Администрации Старобелокурихинского сельсовета;</w:t>
      </w:r>
    </w:p>
    <w:p w:rsidR="00EF28A5" w:rsidRDefault="006F5B16">
      <w:pPr>
        <w:shd w:val="clear" w:color="auto" w:fill="FFFFFF"/>
        <w:tabs>
          <w:tab w:val="left" w:pos="821"/>
        </w:tabs>
        <w:spacing w:line="331" w:lineRule="exact"/>
        <w:ind w:right="43" w:firstLine="5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8"/>
          <w:sz w:val="26"/>
          <w:szCs w:val="26"/>
        </w:rPr>
        <w:t xml:space="preserve">осуществление выезда в районы </w:t>
      </w:r>
      <w:proofErr w:type="spellStart"/>
      <w:r>
        <w:rPr>
          <w:spacing w:val="-8"/>
          <w:sz w:val="26"/>
          <w:szCs w:val="26"/>
        </w:rPr>
        <w:t>термоточек</w:t>
      </w:r>
      <w:proofErr w:type="spellEnd"/>
      <w:r>
        <w:rPr>
          <w:spacing w:val="-8"/>
          <w:sz w:val="26"/>
          <w:szCs w:val="26"/>
        </w:rPr>
        <w:t xml:space="preserve"> поступивших от ЕДДС </w:t>
      </w:r>
      <w:r>
        <w:rPr>
          <w:sz w:val="26"/>
          <w:szCs w:val="26"/>
        </w:rPr>
        <w:t>Администрации Старобелокурихинского сел</w:t>
      </w:r>
      <w:r>
        <w:rPr>
          <w:sz w:val="26"/>
          <w:szCs w:val="26"/>
        </w:rPr>
        <w:t>ьсовета;</w:t>
      </w:r>
    </w:p>
    <w:p w:rsidR="00EF28A5" w:rsidRDefault="006F5B16">
      <w:pPr>
        <w:numPr>
          <w:ilvl w:val="0"/>
          <w:numId w:val="2"/>
        </w:numPr>
        <w:shd w:val="clear" w:color="auto" w:fill="FFFFFF"/>
        <w:tabs>
          <w:tab w:val="left" w:pos="662"/>
        </w:tabs>
        <w:ind w:left="518"/>
        <w:jc w:val="both"/>
        <w:rPr>
          <w:sz w:val="26"/>
          <w:szCs w:val="26"/>
        </w:rPr>
      </w:pPr>
      <w:proofErr w:type="gramStart"/>
      <w:r>
        <w:rPr>
          <w:spacing w:val="-9"/>
          <w:sz w:val="26"/>
          <w:szCs w:val="26"/>
        </w:rPr>
        <w:t>тушение</w:t>
      </w:r>
      <w:proofErr w:type="gramEnd"/>
      <w:r>
        <w:rPr>
          <w:spacing w:val="-9"/>
          <w:sz w:val="26"/>
          <w:szCs w:val="26"/>
        </w:rPr>
        <w:t xml:space="preserve"> мелких вспышек и очагов, обнаруженных в ходе патрулирования;</w:t>
      </w:r>
    </w:p>
    <w:p w:rsidR="00EF28A5" w:rsidRDefault="006F5B16">
      <w:pPr>
        <w:numPr>
          <w:ilvl w:val="0"/>
          <w:numId w:val="2"/>
        </w:numPr>
        <w:shd w:val="clear" w:color="auto" w:fill="FFFFFF"/>
        <w:tabs>
          <w:tab w:val="left" w:pos="662"/>
        </w:tabs>
        <w:ind w:left="518"/>
        <w:jc w:val="both"/>
        <w:rPr>
          <w:sz w:val="26"/>
          <w:szCs w:val="26"/>
        </w:rPr>
      </w:pPr>
      <w:proofErr w:type="gramStart"/>
      <w:r>
        <w:rPr>
          <w:spacing w:val="-10"/>
          <w:sz w:val="26"/>
          <w:szCs w:val="26"/>
        </w:rPr>
        <w:t>выявление</w:t>
      </w:r>
      <w:proofErr w:type="gramEnd"/>
      <w:r>
        <w:rPr>
          <w:spacing w:val="-10"/>
          <w:sz w:val="26"/>
          <w:szCs w:val="26"/>
        </w:rPr>
        <w:t xml:space="preserve"> и пресечение нарушений Правил пожарной безопасности;</w:t>
      </w:r>
    </w:p>
    <w:p w:rsidR="00EF28A5" w:rsidRDefault="00EF28A5">
      <w:pPr>
        <w:framePr w:w="23" w:h="562" w:hRule="exact" w:hSpace="29" w:wrap="auto" w:vAnchor="text" w:hAnchor="text" w:x="5070" w:y="303"/>
        <w:jc w:val="both"/>
        <w:rPr>
          <w:sz w:val="26"/>
          <w:szCs w:val="26"/>
        </w:rPr>
      </w:pPr>
    </w:p>
    <w:p w:rsidR="00EF28A5" w:rsidRDefault="00EF28A5">
      <w:pPr>
        <w:spacing w:line="1" w:lineRule="exact"/>
        <w:jc w:val="both"/>
        <w:rPr>
          <w:sz w:val="26"/>
          <w:szCs w:val="26"/>
        </w:rPr>
      </w:pPr>
    </w:p>
    <w:p w:rsidR="00EF28A5" w:rsidRDefault="006F5B16">
      <w:pPr>
        <w:pStyle w:val="a8"/>
        <w:jc w:val="both"/>
        <w:rPr>
          <w:sz w:val="26"/>
          <w:szCs w:val="26"/>
        </w:rPr>
      </w:pPr>
      <w:r>
        <w:rPr>
          <w:spacing w:val="-20"/>
          <w:sz w:val="26"/>
          <w:szCs w:val="26"/>
        </w:rPr>
        <w:t xml:space="preserve">       6.</w:t>
      </w:r>
      <w:r>
        <w:rPr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EF28A5" w:rsidRDefault="00EF28A5">
      <w:pPr>
        <w:pStyle w:val="a8"/>
        <w:rPr>
          <w:sz w:val="26"/>
          <w:szCs w:val="26"/>
        </w:rPr>
      </w:pPr>
    </w:p>
    <w:p w:rsidR="00EF28A5" w:rsidRDefault="00D57F18">
      <w:pPr>
        <w:pStyle w:val="a8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D57F18" w:rsidRDefault="00D57F18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Старобелокурихинского сельсовета                                                     </w:t>
      </w:r>
      <w:proofErr w:type="spellStart"/>
      <w:r>
        <w:rPr>
          <w:sz w:val="26"/>
          <w:szCs w:val="26"/>
        </w:rPr>
        <w:t>Н.И.Петина</w:t>
      </w:r>
      <w:proofErr w:type="spellEnd"/>
    </w:p>
    <w:p w:rsidR="00EF28A5" w:rsidRDefault="00EF28A5">
      <w:pPr>
        <w:pStyle w:val="a8"/>
        <w:rPr>
          <w:sz w:val="26"/>
          <w:szCs w:val="26"/>
        </w:rPr>
      </w:pPr>
    </w:p>
    <w:p w:rsidR="00D57F18" w:rsidRDefault="00D57F18">
      <w:pPr>
        <w:shd w:val="clear" w:color="auto" w:fill="FFFFFF"/>
        <w:ind w:left="5227"/>
        <w:rPr>
          <w:spacing w:val="-3"/>
          <w:sz w:val="26"/>
          <w:szCs w:val="26"/>
        </w:rPr>
      </w:pPr>
    </w:p>
    <w:p w:rsidR="00EF28A5" w:rsidRDefault="006F5B16">
      <w:pPr>
        <w:shd w:val="clear" w:color="auto" w:fill="FFFFFF"/>
        <w:ind w:left="5227"/>
        <w:rPr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>Приложение № 1</w:t>
      </w:r>
    </w:p>
    <w:p w:rsidR="00EF28A5" w:rsidRDefault="006F5B16">
      <w:pPr>
        <w:shd w:val="clear" w:color="auto" w:fill="FFFFFF"/>
        <w:tabs>
          <w:tab w:val="left" w:pos="8611"/>
        </w:tabs>
        <w:spacing w:line="317" w:lineRule="exact"/>
        <w:ind w:left="5213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постановлению Администрации</w:t>
      </w:r>
      <w:r>
        <w:rPr>
          <w:sz w:val="26"/>
          <w:szCs w:val="26"/>
        </w:rPr>
        <w:br/>
        <w:t>Старобелокурихинского сельсовета</w:t>
      </w:r>
    </w:p>
    <w:p w:rsidR="00EF28A5" w:rsidRDefault="006F5B16">
      <w:pPr>
        <w:shd w:val="clear" w:color="auto" w:fill="FFFFFF"/>
        <w:tabs>
          <w:tab w:val="left" w:pos="8611"/>
        </w:tabs>
        <w:spacing w:line="317" w:lineRule="exact"/>
        <w:ind w:left="521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  02.04.2024</w:t>
      </w:r>
      <w:proofErr w:type="gramEnd"/>
      <w:r>
        <w:rPr>
          <w:sz w:val="26"/>
          <w:szCs w:val="26"/>
        </w:rPr>
        <w:t xml:space="preserve">  № </w:t>
      </w:r>
      <w:r w:rsidR="00D57F18">
        <w:rPr>
          <w:sz w:val="26"/>
          <w:szCs w:val="26"/>
        </w:rPr>
        <w:t>38</w:t>
      </w:r>
    </w:p>
    <w:p w:rsidR="00EF28A5" w:rsidRDefault="006F5B16">
      <w:pPr>
        <w:shd w:val="clear" w:color="auto" w:fill="FFFFFF"/>
        <w:spacing w:before="864" w:line="317" w:lineRule="exact"/>
        <w:ind w:right="29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СОСТАВ</w:t>
      </w:r>
    </w:p>
    <w:p w:rsidR="00EF28A5" w:rsidRDefault="006F5B16">
      <w:pPr>
        <w:shd w:val="clear" w:color="auto" w:fill="FFFFFF"/>
        <w:spacing w:line="317" w:lineRule="exact"/>
        <w:ind w:left="922" w:hanging="49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</w:t>
      </w:r>
      <w:proofErr w:type="gramStart"/>
      <w:r>
        <w:rPr>
          <w:spacing w:val="-2"/>
          <w:sz w:val="26"/>
          <w:szCs w:val="26"/>
        </w:rPr>
        <w:t>патрульных</w:t>
      </w:r>
      <w:proofErr w:type="gramEnd"/>
      <w:r>
        <w:rPr>
          <w:spacing w:val="-2"/>
          <w:sz w:val="26"/>
          <w:szCs w:val="26"/>
        </w:rPr>
        <w:t xml:space="preserve"> и патрульно-маневренных групп Старобелокурихинского сельсовета 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своевременного реагирования на природные пожары и </w:t>
      </w:r>
      <w:proofErr w:type="spellStart"/>
      <w:r>
        <w:rPr>
          <w:sz w:val="26"/>
          <w:szCs w:val="26"/>
        </w:rPr>
        <w:t>термоточки</w:t>
      </w:r>
      <w:proofErr w:type="spellEnd"/>
    </w:p>
    <w:p w:rsidR="00EF28A5" w:rsidRDefault="00EF28A5">
      <w:pPr>
        <w:shd w:val="clear" w:color="auto" w:fill="FFFFFF"/>
        <w:spacing w:line="317" w:lineRule="exact"/>
        <w:ind w:left="922" w:hanging="490"/>
        <w:rPr>
          <w:sz w:val="26"/>
          <w:szCs w:val="26"/>
        </w:rPr>
      </w:pPr>
    </w:p>
    <w:p w:rsidR="00EF28A5" w:rsidRDefault="00EF28A5">
      <w:pPr>
        <w:shd w:val="clear" w:color="auto" w:fill="FFFFFF"/>
        <w:spacing w:line="317" w:lineRule="exact"/>
        <w:ind w:left="922" w:hanging="490"/>
        <w:rPr>
          <w:sz w:val="26"/>
          <w:szCs w:val="26"/>
        </w:rPr>
      </w:pPr>
    </w:p>
    <w:p w:rsidR="00EF28A5" w:rsidRDefault="00EF28A5">
      <w:pPr>
        <w:shd w:val="clear" w:color="auto" w:fill="FFFFFF"/>
        <w:spacing w:line="317" w:lineRule="exact"/>
        <w:ind w:left="922" w:hanging="490"/>
        <w:rPr>
          <w:sz w:val="26"/>
          <w:szCs w:val="26"/>
        </w:rPr>
      </w:pPr>
    </w:p>
    <w:p w:rsidR="00EF28A5" w:rsidRDefault="006F5B16">
      <w:pPr>
        <w:pStyle w:val="a8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Петина Наталья Ивановна — руководитель  групп,  глава </w:t>
      </w:r>
      <w:bookmarkStart w:id="0" w:name="_GoBack"/>
      <w:bookmarkEnd w:id="0"/>
      <w:r>
        <w:rPr>
          <w:spacing w:val="-1"/>
          <w:sz w:val="26"/>
          <w:szCs w:val="26"/>
        </w:rPr>
        <w:t xml:space="preserve">Старобелокурихинского сельсовета; </w:t>
      </w:r>
      <w:r>
        <w:rPr>
          <w:spacing w:val="-1"/>
          <w:sz w:val="26"/>
          <w:szCs w:val="26"/>
        </w:rPr>
        <w:t>8-905-924-0881;</w:t>
      </w:r>
    </w:p>
    <w:p w:rsidR="00D57F18" w:rsidRDefault="00D57F18">
      <w:pPr>
        <w:pStyle w:val="a8"/>
        <w:rPr>
          <w:sz w:val="26"/>
          <w:szCs w:val="26"/>
        </w:rPr>
      </w:pPr>
    </w:p>
    <w:p w:rsidR="00EF28A5" w:rsidRDefault="00D57F18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Бармина Елена </w:t>
      </w:r>
      <w:proofErr w:type="gramStart"/>
      <w:r>
        <w:rPr>
          <w:sz w:val="26"/>
          <w:szCs w:val="26"/>
        </w:rPr>
        <w:t>Владимировна</w:t>
      </w:r>
      <w:r w:rsidR="006F5B16">
        <w:rPr>
          <w:sz w:val="26"/>
          <w:szCs w:val="26"/>
        </w:rPr>
        <w:t xml:space="preserve">  -</w:t>
      </w:r>
      <w:proofErr w:type="gramEnd"/>
      <w:r w:rsidR="006F5B16">
        <w:rPr>
          <w:sz w:val="26"/>
          <w:szCs w:val="26"/>
        </w:rPr>
        <w:t xml:space="preserve"> секретарь администрации Старобелокурихинс</w:t>
      </w:r>
      <w:r w:rsidR="006F5B16">
        <w:rPr>
          <w:sz w:val="26"/>
          <w:szCs w:val="26"/>
        </w:rPr>
        <w:t xml:space="preserve">кого сельсовета </w:t>
      </w:r>
      <w:r>
        <w:rPr>
          <w:sz w:val="26"/>
          <w:szCs w:val="26"/>
        </w:rPr>
        <w:t>–</w:t>
      </w:r>
      <w:r w:rsidR="006F5B16">
        <w:rPr>
          <w:sz w:val="26"/>
          <w:szCs w:val="26"/>
        </w:rPr>
        <w:t xml:space="preserve"> </w:t>
      </w:r>
      <w:r>
        <w:rPr>
          <w:sz w:val="26"/>
          <w:szCs w:val="26"/>
        </w:rPr>
        <w:t>8-929-379-8292;</w:t>
      </w:r>
    </w:p>
    <w:p w:rsidR="00D57F18" w:rsidRDefault="00D57F18">
      <w:pPr>
        <w:pStyle w:val="a8"/>
        <w:rPr>
          <w:sz w:val="26"/>
          <w:szCs w:val="26"/>
        </w:rPr>
      </w:pPr>
    </w:p>
    <w:p w:rsidR="00EF28A5" w:rsidRDefault="006F5B16">
      <w:pPr>
        <w:pStyle w:val="a8"/>
        <w:rPr>
          <w:sz w:val="26"/>
          <w:szCs w:val="26"/>
        </w:rPr>
      </w:pPr>
      <w:proofErr w:type="spellStart"/>
      <w:r>
        <w:rPr>
          <w:sz w:val="26"/>
          <w:szCs w:val="26"/>
        </w:rPr>
        <w:t>Окс</w:t>
      </w:r>
      <w:proofErr w:type="spellEnd"/>
      <w:r>
        <w:rPr>
          <w:sz w:val="26"/>
          <w:szCs w:val="26"/>
        </w:rPr>
        <w:t xml:space="preserve"> Дмитрий </w:t>
      </w:r>
      <w:proofErr w:type="gramStart"/>
      <w:r>
        <w:rPr>
          <w:sz w:val="26"/>
          <w:szCs w:val="26"/>
        </w:rPr>
        <w:t>Александрович</w:t>
      </w:r>
      <w:r w:rsidR="00D57F18">
        <w:rPr>
          <w:sz w:val="26"/>
          <w:szCs w:val="26"/>
        </w:rPr>
        <w:t xml:space="preserve">  -</w:t>
      </w:r>
      <w:proofErr w:type="gramEnd"/>
      <w:r w:rsidR="00D57F18">
        <w:rPr>
          <w:sz w:val="26"/>
          <w:szCs w:val="26"/>
        </w:rPr>
        <w:t xml:space="preserve">Директор СПК «Белокуриха» </w:t>
      </w:r>
      <w:r>
        <w:rPr>
          <w:sz w:val="26"/>
          <w:szCs w:val="26"/>
        </w:rPr>
        <w:t>8-963-520-2213</w:t>
      </w:r>
    </w:p>
    <w:p w:rsidR="00D57F18" w:rsidRDefault="00D57F18">
      <w:pPr>
        <w:pStyle w:val="a8"/>
        <w:rPr>
          <w:spacing w:val="-1"/>
          <w:sz w:val="26"/>
          <w:szCs w:val="26"/>
        </w:rPr>
      </w:pPr>
    </w:p>
    <w:p w:rsidR="00EF28A5" w:rsidRDefault="006F5B16">
      <w:pPr>
        <w:pStyle w:val="a8"/>
        <w:rPr>
          <w:spacing w:val="-1"/>
          <w:sz w:val="26"/>
          <w:szCs w:val="26"/>
        </w:rPr>
      </w:pPr>
      <w:proofErr w:type="spellStart"/>
      <w:r>
        <w:rPr>
          <w:sz w:val="26"/>
          <w:szCs w:val="26"/>
        </w:rPr>
        <w:t>Евелев</w:t>
      </w:r>
      <w:proofErr w:type="spellEnd"/>
      <w:r>
        <w:rPr>
          <w:sz w:val="26"/>
          <w:szCs w:val="26"/>
        </w:rPr>
        <w:t xml:space="preserve"> Виктор Анатольевич -   </w:t>
      </w:r>
      <w:proofErr w:type="gramStart"/>
      <w:r>
        <w:rPr>
          <w:sz w:val="26"/>
          <w:szCs w:val="26"/>
        </w:rPr>
        <w:t>Начальник  пожарной</w:t>
      </w:r>
      <w:proofErr w:type="gramEnd"/>
      <w:r>
        <w:rPr>
          <w:sz w:val="26"/>
          <w:szCs w:val="26"/>
        </w:rPr>
        <w:t xml:space="preserve"> части с. Старобелокуриха</w:t>
      </w:r>
      <w:r>
        <w:rPr>
          <w:spacing w:val="-1"/>
          <w:sz w:val="26"/>
          <w:szCs w:val="26"/>
        </w:rPr>
        <w:t xml:space="preserve">. </w:t>
      </w:r>
    </w:p>
    <w:p w:rsidR="00EF28A5" w:rsidRDefault="006F5B16">
      <w:pPr>
        <w:pStyle w:val="a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8</w:t>
      </w:r>
      <w:r w:rsidR="00D57F18">
        <w:rPr>
          <w:spacing w:val="-1"/>
          <w:sz w:val="26"/>
          <w:szCs w:val="26"/>
        </w:rPr>
        <w:t>-</w:t>
      </w:r>
      <w:r>
        <w:rPr>
          <w:spacing w:val="-1"/>
          <w:sz w:val="26"/>
          <w:szCs w:val="26"/>
        </w:rPr>
        <w:t>905</w:t>
      </w:r>
      <w:r w:rsidR="00D57F18">
        <w:rPr>
          <w:spacing w:val="-1"/>
          <w:sz w:val="26"/>
          <w:szCs w:val="26"/>
        </w:rPr>
        <w:t>-</w:t>
      </w:r>
      <w:r>
        <w:rPr>
          <w:spacing w:val="-1"/>
          <w:sz w:val="26"/>
          <w:szCs w:val="26"/>
        </w:rPr>
        <w:t>081</w:t>
      </w:r>
      <w:r w:rsidR="00D57F18">
        <w:rPr>
          <w:spacing w:val="-1"/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6512 </w:t>
      </w:r>
    </w:p>
    <w:p w:rsidR="00EF28A5" w:rsidRDefault="00EF28A5">
      <w:pPr>
        <w:pStyle w:val="a8"/>
        <w:rPr>
          <w:spacing w:val="-1"/>
          <w:sz w:val="26"/>
          <w:szCs w:val="26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EF28A5" w:rsidRDefault="00EF28A5">
      <w:pPr>
        <w:shd w:val="clear" w:color="auto" w:fill="FFFFFF"/>
        <w:rPr>
          <w:spacing w:val="-1"/>
          <w:sz w:val="28"/>
          <w:szCs w:val="28"/>
        </w:rPr>
      </w:pPr>
    </w:p>
    <w:p w:rsidR="00D57F18" w:rsidRDefault="00D57F18">
      <w:pPr>
        <w:shd w:val="clear" w:color="auto" w:fill="FFFFFF"/>
        <w:rPr>
          <w:spacing w:val="-1"/>
          <w:sz w:val="28"/>
          <w:szCs w:val="28"/>
        </w:rPr>
      </w:pPr>
    </w:p>
    <w:p w:rsidR="00EF28A5" w:rsidRDefault="006F5B16">
      <w:pPr>
        <w:shd w:val="clear" w:color="auto" w:fill="FFFFFF"/>
        <w:ind w:left="5227"/>
        <w:rPr>
          <w:sz w:val="26"/>
          <w:szCs w:val="26"/>
        </w:rPr>
      </w:pPr>
      <w:r>
        <w:rPr>
          <w:spacing w:val="-3"/>
          <w:sz w:val="26"/>
          <w:szCs w:val="26"/>
        </w:rPr>
        <w:t>Приложение № 2</w:t>
      </w:r>
    </w:p>
    <w:p w:rsidR="00EF28A5" w:rsidRDefault="006F5B16">
      <w:pPr>
        <w:shd w:val="clear" w:color="auto" w:fill="FFFFFF"/>
        <w:tabs>
          <w:tab w:val="left" w:pos="8611"/>
        </w:tabs>
        <w:spacing w:line="317" w:lineRule="exact"/>
        <w:ind w:left="5213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br/>
        <w:t>Старобелокурихинского сельсовета Алтайского района</w:t>
      </w:r>
    </w:p>
    <w:p w:rsidR="00EF28A5" w:rsidRDefault="006F5B16">
      <w:pPr>
        <w:shd w:val="clear" w:color="auto" w:fill="FFFFFF"/>
        <w:tabs>
          <w:tab w:val="left" w:pos="8611"/>
        </w:tabs>
        <w:spacing w:line="317" w:lineRule="exact"/>
        <w:ind w:left="521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02.04.2024</w:t>
      </w:r>
      <w:r w:rsidR="00D57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D57F18">
        <w:rPr>
          <w:sz w:val="26"/>
          <w:szCs w:val="26"/>
        </w:rPr>
        <w:t>38</w:t>
      </w:r>
    </w:p>
    <w:p w:rsidR="00EF28A5" w:rsidRDefault="006F5B16">
      <w:pPr>
        <w:shd w:val="clear" w:color="auto" w:fill="FFFFFF"/>
        <w:spacing w:before="936" w:line="317" w:lineRule="exact"/>
        <w:ind w:left="360"/>
        <w:jc w:val="center"/>
        <w:rPr>
          <w:sz w:val="26"/>
          <w:szCs w:val="26"/>
        </w:rPr>
      </w:pPr>
      <w:r>
        <w:rPr>
          <w:spacing w:val="-11"/>
          <w:sz w:val="26"/>
          <w:szCs w:val="26"/>
        </w:rPr>
        <w:t>Состав</w:t>
      </w:r>
    </w:p>
    <w:p w:rsidR="00EF28A5" w:rsidRDefault="006F5B16">
      <w:pPr>
        <w:shd w:val="clear" w:color="auto" w:fill="FFFFFF"/>
        <w:spacing w:line="317" w:lineRule="exact"/>
        <w:ind w:left="374"/>
        <w:jc w:val="center"/>
        <w:rPr>
          <w:sz w:val="26"/>
          <w:szCs w:val="26"/>
        </w:rPr>
      </w:pPr>
      <w:proofErr w:type="gramStart"/>
      <w:r>
        <w:rPr>
          <w:spacing w:val="-11"/>
          <w:sz w:val="26"/>
          <w:szCs w:val="26"/>
        </w:rPr>
        <w:t>первичных</w:t>
      </w:r>
      <w:proofErr w:type="gramEnd"/>
      <w:r>
        <w:rPr>
          <w:spacing w:val="-11"/>
          <w:sz w:val="26"/>
          <w:szCs w:val="26"/>
        </w:rPr>
        <w:t xml:space="preserve"> средств пожаротушения и техники используемых</w:t>
      </w:r>
    </w:p>
    <w:p w:rsidR="00EF28A5" w:rsidRDefault="006F5B16">
      <w:pPr>
        <w:shd w:val="clear" w:color="auto" w:fill="FFFFFF"/>
        <w:spacing w:line="317" w:lineRule="exact"/>
        <w:ind w:left="346"/>
        <w:jc w:val="center"/>
        <w:rPr>
          <w:sz w:val="26"/>
          <w:szCs w:val="26"/>
        </w:rPr>
      </w:pPr>
      <w:proofErr w:type="gramStart"/>
      <w:r>
        <w:rPr>
          <w:spacing w:val="-8"/>
          <w:sz w:val="26"/>
          <w:szCs w:val="26"/>
        </w:rPr>
        <w:t>для</w:t>
      </w:r>
      <w:proofErr w:type="gramEnd"/>
      <w:r>
        <w:rPr>
          <w:spacing w:val="-8"/>
          <w:sz w:val="26"/>
          <w:szCs w:val="26"/>
        </w:rPr>
        <w:t xml:space="preserve"> борьбы с пожаром в начальной стадии его развития</w:t>
      </w:r>
    </w:p>
    <w:p w:rsidR="00EF28A5" w:rsidRDefault="00EF28A5">
      <w:pPr>
        <w:spacing w:after="302" w:line="1" w:lineRule="exact"/>
        <w:rPr>
          <w:sz w:val="26"/>
          <w:szCs w:val="26"/>
        </w:rPr>
      </w:pPr>
    </w:p>
    <w:p w:rsidR="00EF28A5" w:rsidRDefault="00EF28A5">
      <w:pPr>
        <w:sectPr w:rsidR="00EF28A5">
          <w:type w:val="continuous"/>
          <w:pgSz w:w="11906" w:h="16838"/>
          <w:pgMar w:top="821" w:right="915" w:bottom="360" w:left="1044" w:header="0" w:footer="0" w:gutter="0"/>
          <w:cols w:space="720"/>
          <w:formProt w:val="0"/>
          <w:docGrid w:linePitch="600" w:charSpace="40960"/>
        </w:sectPr>
      </w:pPr>
    </w:p>
    <w:tbl>
      <w:tblPr>
        <w:tblW w:w="98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859"/>
        <w:gridCol w:w="2519"/>
        <w:gridCol w:w="2578"/>
      </w:tblGrid>
      <w:tr w:rsidR="00EF28A5">
        <w:trPr>
          <w:trHeight w:hRule="exact" w:val="9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spacing w:line="331" w:lineRule="exact"/>
              <w:ind w:left="130" w:right="115" w:firstLine="72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№ </w:t>
            </w:r>
            <w:r>
              <w:rPr>
                <w:spacing w:val="-12"/>
                <w:sz w:val="26"/>
                <w:szCs w:val="26"/>
              </w:rPr>
              <w:t>п/п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936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spacing w:line="331" w:lineRule="exact"/>
              <w:ind w:left="130" w:right="8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Количество (</w:t>
            </w:r>
            <w:proofErr w:type="spellStart"/>
            <w:r>
              <w:rPr>
                <w:spacing w:val="-9"/>
                <w:sz w:val="26"/>
                <w:szCs w:val="26"/>
              </w:rPr>
              <w:t>ед</w:t>
            </w:r>
            <w:proofErr w:type="spellEnd"/>
            <w:r>
              <w:rPr>
                <w:spacing w:val="-9"/>
                <w:sz w:val="26"/>
                <w:szCs w:val="26"/>
              </w:rPr>
              <w:t>)</w:t>
            </w:r>
            <w:r>
              <w:rPr>
                <w:spacing w:val="-9"/>
                <w:sz w:val="26"/>
                <w:szCs w:val="26"/>
                <w:lang w:val="en-US"/>
              </w:rPr>
              <w:t>/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принадлежность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403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F28A5">
        <w:trPr>
          <w:trHeight w:hRule="exact" w:val="33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259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spacing w:val="-12"/>
                <w:sz w:val="26"/>
                <w:szCs w:val="26"/>
              </w:rPr>
              <w:t>Автомобиль  УАЗ</w:t>
            </w:r>
            <w:proofErr w:type="gramEnd"/>
            <w:r>
              <w:rPr>
                <w:spacing w:val="-12"/>
                <w:sz w:val="26"/>
                <w:szCs w:val="26"/>
              </w:rPr>
              <w:t>-220694-04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pacing w:val="-13"/>
                <w:sz w:val="26"/>
                <w:szCs w:val="26"/>
              </w:rPr>
              <w:t xml:space="preserve">1/ </w:t>
            </w:r>
            <w:r>
              <w:rPr>
                <w:spacing w:val="-13"/>
                <w:sz w:val="26"/>
                <w:szCs w:val="26"/>
              </w:rPr>
              <w:t>Адм. сельсовета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EF28A5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</w:p>
        </w:tc>
      </w:tr>
      <w:tr w:rsidR="00EF28A5">
        <w:trPr>
          <w:trHeight w:hRule="exact" w:val="33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245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Лопата штыковая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pacing w:val="-10"/>
                <w:sz w:val="26"/>
                <w:szCs w:val="26"/>
              </w:rPr>
              <w:t xml:space="preserve">2/ </w:t>
            </w:r>
            <w:r>
              <w:rPr>
                <w:spacing w:val="-10"/>
                <w:sz w:val="26"/>
                <w:szCs w:val="26"/>
              </w:rPr>
              <w:t>Адм. сельсовета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EF28A5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</w:p>
        </w:tc>
      </w:tr>
      <w:tr w:rsidR="00EF28A5">
        <w:trPr>
          <w:trHeight w:hRule="exact" w:val="33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245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14"/>
              <w:rPr>
                <w:rFonts w:eastAsiaTheme="minorEastAsia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Емкость для воды (канистра)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pacing w:val="-10"/>
                <w:sz w:val="26"/>
                <w:szCs w:val="26"/>
                <w:lang w:val="en-US"/>
              </w:rPr>
              <w:t xml:space="preserve">   </w:t>
            </w:r>
            <w:r>
              <w:rPr>
                <w:rFonts w:eastAsiaTheme="minorEastAsia"/>
                <w:spacing w:val="-10"/>
                <w:sz w:val="26"/>
                <w:szCs w:val="26"/>
              </w:rPr>
              <w:t xml:space="preserve">  2/ </w:t>
            </w:r>
            <w:r>
              <w:rPr>
                <w:spacing w:val="-10"/>
                <w:sz w:val="26"/>
                <w:szCs w:val="26"/>
              </w:rPr>
              <w:t>по 50 литров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EF28A5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</w:p>
        </w:tc>
      </w:tr>
      <w:tr w:rsidR="00EF28A5">
        <w:trPr>
          <w:trHeight w:hRule="exact" w:val="3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245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Ранцевый огнетушитель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8A5" w:rsidRDefault="006F5B16">
            <w:pPr>
              <w:shd w:val="clear" w:color="auto" w:fill="FFFFFF"/>
              <w:ind w:left="374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наличии</w:t>
            </w:r>
          </w:p>
        </w:tc>
      </w:tr>
    </w:tbl>
    <w:p w:rsidR="00EF28A5" w:rsidRDefault="00EF28A5"/>
    <w:p w:rsidR="00EF28A5" w:rsidRDefault="00EF28A5">
      <w:pPr>
        <w:sectPr w:rsidR="00EF28A5">
          <w:type w:val="continuous"/>
          <w:pgSz w:w="11906" w:h="16838"/>
          <w:pgMar w:top="821" w:right="915" w:bottom="360" w:left="1044" w:header="0" w:footer="0" w:gutter="0"/>
          <w:cols w:space="720"/>
          <w:formProt w:val="0"/>
          <w:docGrid w:linePitch="600" w:charSpace="40960"/>
        </w:sectPr>
      </w:pPr>
    </w:p>
    <w:p w:rsidR="00EF28A5" w:rsidRDefault="006F5B16">
      <w:pPr>
        <w:shd w:val="clear" w:color="auto" w:fill="FFFFFF"/>
        <w:rPr>
          <w:spacing w:val="-10"/>
          <w:sz w:val="26"/>
          <w:szCs w:val="26"/>
          <w:lang w:val="en-US"/>
        </w:rPr>
      </w:pPr>
      <w:r>
        <w:rPr>
          <w:spacing w:val="-10"/>
          <w:sz w:val="26"/>
          <w:szCs w:val="26"/>
          <w:lang w:val="en-US"/>
        </w:rPr>
        <w:lastRenderedPageBreak/>
        <w:t xml:space="preserve"> </w:t>
      </w:r>
    </w:p>
    <w:p w:rsidR="00EF28A5" w:rsidRDefault="00EF28A5">
      <w:pPr>
        <w:shd w:val="clear" w:color="auto" w:fill="FFFFFF"/>
        <w:rPr>
          <w:spacing w:val="-10"/>
          <w:sz w:val="26"/>
          <w:szCs w:val="26"/>
          <w:lang w:val="en-US"/>
        </w:rPr>
      </w:pPr>
    </w:p>
    <w:p w:rsidR="00EF28A5" w:rsidRDefault="006F5B16">
      <w:pPr>
        <w:shd w:val="clear" w:color="auto" w:fill="FFFFFF"/>
        <w:rPr>
          <w:spacing w:val="-10"/>
          <w:sz w:val="26"/>
          <w:szCs w:val="26"/>
          <w:lang w:val="en-US"/>
        </w:rPr>
      </w:pPr>
      <w:r>
        <w:rPr>
          <w:spacing w:val="-10"/>
          <w:sz w:val="26"/>
          <w:szCs w:val="26"/>
          <w:lang w:val="en-US"/>
        </w:rPr>
        <w:t xml:space="preserve">  </w:t>
      </w:r>
    </w:p>
    <w:p w:rsidR="00EF28A5" w:rsidRDefault="00EF28A5">
      <w:pPr>
        <w:shd w:val="clear" w:color="auto" w:fill="FFFFFF"/>
        <w:rPr>
          <w:spacing w:val="-10"/>
          <w:sz w:val="26"/>
          <w:szCs w:val="26"/>
          <w:lang w:val="en-US"/>
        </w:rPr>
      </w:pPr>
    </w:p>
    <w:p w:rsidR="00EF28A5" w:rsidRDefault="006F5B16">
      <w:pPr>
        <w:shd w:val="clear" w:color="auto" w:fill="FFFFFF"/>
        <w:rPr>
          <w:sz w:val="26"/>
          <w:szCs w:val="26"/>
          <w:lang w:val="en-US"/>
        </w:rPr>
      </w:pPr>
      <w:r>
        <w:rPr>
          <w:spacing w:val="-10"/>
          <w:sz w:val="26"/>
          <w:szCs w:val="26"/>
          <w:lang w:val="en-US"/>
        </w:rPr>
        <w:t xml:space="preserve">                                                   </w:t>
      </w:r>
    </w:p>
    <w:sectPr w:rsidR="00EF28A5">
      <w:type w:val="continuous"/>
      <w:pgSz w:w="11906" w:h="16838"/>
      <w:pgMar w:top="821" w:right="915" w:bottom="360" w:left="104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4EA4"/>
    <w:multiLevelType w:val="multilevel"/>
    <w:tmpl w:val="5FA49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1979D6"/>
    <w:multiLevelType w:val="multilevel"/>
    <w:tmpl w:val="AD64739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9D10F39"/>
    <w:multiLevelType w:val="multilevel"/>
    <w:tmpl w:val="83F82F48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EF28A5"/>
    <w:rsid w:val="006F5B16"/>
    <w:rsid w:val="00C61ADD"/>
    <w:rsid w:val="00D57F18"/>
    <w:rsid w:val="00EB0B82"/>
    <w:rsid w:val="00E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35A0-7FD0-4FB8-B8DC-4248B1AC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0F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C91F0A"/>
    <w:pPr>
      <w:widowControl w:val="0"/>
    </w:pPr>
    <w:rPr>
      <w:rFonts w:ascii="Times New Roman" w:hAnsi="Times New Roman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C61A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dc:description/>
  <cp:lastModifiedBy>Специалист</cp:lastModifiedBy>
  <cp:revision>7</cp:revision>
  <cp:lastPrinted>2025-04-02T07:07:00Z</cp:lastPrinted>
  <dcterms:created xsi:type="dcterms:W3CDTF">2020-05-22T02:59:00Z</dcterms:created>
  <dcterms:modified xsi:type="dcterms:W3CDTF">2025-04-02T07:21:00Z</dcterms:modified>
  <dc:language>ru-RU</dc:language>
</cp:coreProperties>
</file>