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307BE" w14:textId="405ADD85" w:rsidR="00A33F8A" w:rsidRPr="003E622A" w:rsidRDefault="00A33F8A" w:rsidP="00B3564F">
      <w:pPr>
        <w:tabs>
          <w:tab w:val="left" w:pos="8250"/>
          <w:tab w:val="right" w:pos="9355"/>
        </w:tabs>
        <w:rPr>
          <w:rFonts w:ascii="Times New Roman" w:hAnsi="Times New Roman" w:cs="Times New Roman"/>
          <w:b/>
          <w:sz w:val="24"/>
        </w:rPr>
      </w:pPr>
    </w:p>
    <w:p w14:paraId="2EACECC6" w14:textId="77777777" w:rsidR="00A33F8A" w:rsidRPr="008413E6" w:rsidRDefault="00A33F8A" w:rsidP="00A3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E6">
        <w:rPr>
          <w:rFonts w:ascii="Times New Roman" w:hAnsi="Times New Roman" w:cs="Times New Roman"/>
          <w:b/>
          <w:sz w:val="24"/>
          <w:szCs w:val="24"/>
        </w:rPr>
        <w:t>АЛТАЙСКИЙ КРАЙ</w:t>
      </w:r>
    </w:p>
    <w:p w14:paraId="3B043F39" w14:textId="78F0FD5F" w:rsidR="00A33F8A" w:rsidRPr="008413E6" w:rsidRDefault="001F353C" w:rsidP="00A33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A33F8A" w:rsidRPr="008413E6">
        <w:rPr>
          <w:rFonts w:ascii="Times New Roman" w:hAnsi="Times New Roman" w:cs="Times New Roman"/>
          <w:b/>
          <w:sz w:val="24"/>
          <w:szCs w:val="24"/>
        </w:rPr>
        <w:t xml:space="preserve"> СТАРО</w:t>
      </w:r>
      <w:r w:rsidR="00B3564F">
        <w:rPr>
          <w:rFonts w:ascii="Times New Roman" w:hAnsi="Times New Roman" w:cs="Times New Roman"/>
          <w:b/>
          <w:sz w:val="24"/>
          <w:szCs w:val="24"/>
        </w:rPr>
        <w:t>Б</w:t>
      </w:r>
      <w:r w:rsidR="00A33F8A" w:rsidRPr="008413E6">
        <w:rPr>
          <w:rFonts w:ascii="Times New Roman" w:hAnsi="Times New Roman" w:cs="Times New Roman"/>
          <w:b/>
          <w:sz w:val="24"/>
          <w:szCs w:val="24"/>
        </w:rPr>
        <w:t>ЕЛОКУРИХИНСКОГО СЕЛЬСОВЕТА</w:t>
      </w:r>
    </w:p>
    <w:p w14:paraId="2CFA38A3" w14:textId="77777777" w:rsidR="00A33F8A" w:rsidRDefault="00A33F8A" w:rsidP="00A3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E6">
        <w:rPr>
          <w:rFonts w:ascii="Times New Roman" w:hAnsi="Times New Roman" w:cs="Times New Roman"/>
          <w:b/>
          <w:sz w:val="24"/>
          <w:szCs w:val="24"/>
        </w:rPr>
        <w:t>АЛТАЙСКОГО РАЙОНА</w:t>
      </w:r>
    </w:p>
    <w:p w14:paraId="165B9145" w14:textId="4EA41FCD" w:rsidR="00A33F8A" w:rsidRDefault="00B3564F" w:rsidP="00A3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1E0C58E" w14:textId="0D140589" w:rsidR="00A33F8A" w:rsidRDefault="00B3564F" w:rsidP="00A33F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D0D34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.06.2025</w:t>
      </w:r>
      <w:r w:rsidR="00A33F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33F8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33F8A">
        <w:rPr>
          <w:rFonts w:ascii="Times New Roman" w:hAnsi="Times New Roman" w:cs="Times New Roman"/>
          <w:b/>
          <w:sz w:val="24"/>
          <w:szCs w:val="24"/>
        </w:rPr>
        <w:t>с.Старобелокуриха</w:t>
      </w:r>
      <w:proofErr w:type="spellEnd"/>
      <w:r w:rsidR="00A33F8A">
        <w:rPr>
          <w:rFonts w:ascii="Times New Roman" w:hAnsi="Times New Roman" w:cs="Times New Roman"/>
          <w:b/>
          <w:sz w:val="24"/>
          <w:szCs w:val="24"/>
        </w:rPr>
        <w:t xml:space="preserve">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59</w:t>
      </w:r>
    </w:p>
    <w:p w14:paraId="3707A8FC" w14:textId="77777777" w:rsidR="00A33F8A" w:rsidRDefault="00A33F8A" w:rsidP="00A33F8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9" w:type="dxa"/>
        <w:tblLook w:val="0000" w:firstRow="0" w:lastRow="0" w:firstColumn="0" w:lastColumn="0" w:noHBand="0" w:noVBand="0"/>
      </w:tblPr>
      <w:tblGrid>
        <w:gridCol w:w="5510"/>
      </w:tblGrid>
      <w:tr w:rsidR="00A33F8A" w:rsidRPr="00A671AB" w14:paraId="3344FF3C" w14:textId="77777777" w:rsidTr="0048726E">
        <w:trPr>
          <w:trHeight w:val="2100"/>
        </w:trPr>
        <w:tc>
          <w:tcPr>
            <w:tcW w:w="5510" w:type="dxa"/>
          </w:tcPr>
          <w:p w14:paraId="3BEAA191" w14:textId="77777777" w:rsidR="00A33F8A" w:rsidRPr="0055255A" w:rsidRDefault="00A33F8A" w:rsidP="00487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Старобелокурихинский сельсовет Алтайского района Алтайского края</w:t>
            </w:r>
          </w:p>
        </w:tc>
      </w:tr>
    </w:tbl>
    <w:p w14:paraId="7900662D" w14:textId="77777777" w:rsidR="00A33F8A" w:rsidRPr="0055255A" w:rsidRDefault="00A33F8A" w:rsidP="00A33F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 xml:space="preserve">В соответствии со ст. 165, 166, 167, 168 Трудового кодекса Российской Федерации, статьей 217 Налогового кодекса Российской Федерации, статьями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 Уставом муниципального образования Старобелокурихинский сельсовет, в целях создания условий для выполнения должностных обязанностей и осуществления полномочий в служебных командировках, </w:t>
      </w:r>
      <w:r w:rsidR="001F353C">
        <w:rPr>
          <w:rFonts w:ascii="Times New Roman" w:hAnsi="Times New Roman" w:cs="Times New Roman"/>
          <w:sz w:val="24"/>
          <w:szCs w:val="24"/>
        </w:rPr>
        <w:t>Администрация</w:t>
      </w:r>
      <w:r w:rsidRPr="0055255A">
        <w:rPr>
          <w:rFonts w:ascii="Times New Roman" w:hAnsi="Times New Roman" w:cs="Times New Roman"/>
          <w:sz w:val="24"/>
          <w:szCs w:val="24"/>
        </w:rPr>
        <w:t xml:space="preserve"> Старобелокурихинского сельсовета</w:t>
      </w:r>
    </w:p>
    <w:p w14:paraId="1F5CD432" w14:textId="77777777" w:rsidR="00A33F8A" w:rsidRPr="0055255A" w:rsidRDefault="001F353C" w:rsidP="00A33F8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A33F8A" w:rsidRPr="0055255A">
        <w:rPr>
          <w:rFonts w:ascii="Times New Roman" w:hAnsi="Times New Roman" w:cs="Times New Roman"/>
          <w:sz w:val="24"/>
          <w:szCs w:val="24"/>
        </w:rPr>
        <w:t>:</w:t>
      </w:r>
    </w:p>
    <w:p w14:paraId="474541C7" w14:textId="77777777" w:rsidR="00A33F8A" w:rsidRPr="0055255A" w:rsidRDefault="00A33F8A" w:rsidP="001F353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>Утвердить Положение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Старобелокурихинский сельсовет Алтайского района Алтайского края.</w:t>
      </w:r>
    </w:p>
    <w:p w14:paraId="46F9514D" w14:textId="77777777" w:rsidR="00A33F8A" w:rsidRPr="0055255A" w:rsidRDefault="00A33F8A" w:rsidP="00A33F8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B0C0ED" w14:textId="77777777" w:rsidR="00A33F8A" w:rsidRDefault="00A33F8A" w:rsidP="001F353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 xml:space="preserve">Опубликовать данное </w:t>
      </w:r>
      <w:r w:rsidR="001F353C">
        <w:rPr>
          <w:rFonts w:ascii="Times New Roman" w:hAnsi="Times New Roman" w:cs="Times New Roman"/>
          <w:sz w:val="24"/>
          <w:szCs w:val="24"/>
        </w:rPr>
        <w:t>постановление</w:t>
      </w:r>
      <w:r w:rsidRPr="0055255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14:paraId="48E628A7" w14:textId="77777777" w:rsidR="00A33F8A" w:rsidRPr="0055255A" w:rsidRDefault="00A33F8A" w:rsidP="00A33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25F5E" w14:textId="77777777" w:rsidR="00A33F8A" w:rsidRPr="0055255A" w:rsidRDefault="00A33F8A" w:rsidP="001F353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</w:t>
      </w:r>
      <w:r w:rsidR="001F353C">
        <w:rPr>
          <w:rFonts w:ascii="Times New Roman" w:hAnsi="Times New Roman" w:cs="Times New Roman"/>
          <w:sz w:val="24"/>
          <w:szCs w:val="24"/>
        </w:rPr>
        <w:t>постановления</w:t>
      </w:r>
      <w:r w:rsidR="001F353C" w:rsidRPr="0055255A">
        <w:rPr>
          <w:rFonts w:ascii="Times New Roman" w:hAnsi="Times New Roman" w:cs="Times New Roman"/>
          <w:sz w:val="24"/>
          <w:szCs w:val="24"/>
        </w:rPr>
        <w:t xml:space="preserve"> </w:t>
      </w:r>
      <w:r w:rsidRPr="0055255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160164AE" w14:textId="77777777" w:rsidR="00A33F8A" w:rsidRPr="0055255A" w:rsidRDefault="00A33F8A" w:rsidP="00A33F8A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14:paraId="4E801E48" w14:textId="77777777" w:rsidR="00A33F8A" w:rsidRDefault="00A33F8A" w:rsidP="00A33F8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24169D67" w14:textId="77777777" w:rsidR="00A33F8A" w:rsidRDefault="00A33F8A" w:rsidP="00A33F8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2A14BD1" w14:textId="77777777" w:rsidR="00A33F8A" w:rsidRDefault="00A33F8A" w:rsidP="00A33F8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0E64AC5" w14:textId="77777777" w:rsidR="00A33F8A" w:rsidRPr="0055255A" w:rsidRDefault="00A33F8A" w:rsidP="00A33F8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>Глава</w:t>
      </w:r>
    </w:p>
    <w:p w14:paraId="2DCF4A19" w14:textId="77777777" w:rsidR="00A33F8A" w:rsidRDefault="00A33F8A" w:rsidP="00A33F8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 xml:space="preserve">Старобелокурихинского сельсовета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25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5255A">
        <w:rPr>
          <w:rFonts w:ascii="Times New Roman" w:hAnsi="Times New Roman" w:cs="Times New Roman"/>
          <w:sz w:val="24"/>
          <w:szCs w:val="24"/>
        </w:rPr>
        <w:t>Н.И.Петина</w:t>
      </w:r>
      <w:proofErr w:type="spellEnd"/>
    </w:p>
    <w:p w14:paraId="045A7575" w14:textId="77777777" w:rsidR="00A33F8A" w:rsidRDefault="00A33F8A" w:rsidP="00A33F8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D58AAD9" w14:textId="77777777" w:rsidR="00A33F8A" w:rsidRDefault="00A33F8A" w:rsidP="003E62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D9F1A26" w14:textId="77777777" w:rsidR="00A33F8A" w:rsidRDefault="00A33F8A" w:rsidP="003E62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BBB2369" w14:textId="77777777" w:rsidR="00A33F8A" w:rsidRDefault="00A33F8A" w:rsidP="00B356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254A3383" w14:textId="77777777" w:rsidR="00A33F8A" w:rsidRPr="0055255A" w:rsidRDefault="00A33F8A" w:rsidP="003E62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2AA6DD31" w14:textId="77777777" w:rsidR="008413E6" w:rsidRDefault="008413E6" w:rsidP="008413E6">
      <w:pPr>
        <w:ind w:firstLine="567"/>
        <w:rPr>
          <w:rFonts w:ascii="Times New Roman" w:hAnsi="Times New Roman" w:cs="Times New Roman"/>
          <w:sz w:val="28"/>
          <w:szCs w:val="24"/>
        </w:rPr>
      </w:pPr>
    </w:p>
    <w:p w14:paraId="5E8067E8" w14:textId="77777777" w:rsidR="001F353C" w:rsidRDefault="001F353C" w:rsidP="008413E6">
      <w:pPr>
        <w:ind w:firstLine="567"/>
        <w:rPr>
          <w:rFonts w:ascii="Times New Roman" w:hAnsi="Times New Roman" w:cs="Times New Roman"/>
          <w:sz w:val="28"/>
          <w:szCs w:val="24"/>
        </w:rPr>
      </w:pPr>
    </w:p>
    <w:p w14:paraId="7F1F1794" w14:textId="77777777" w:rsidR="0055255A" w:rsidRDefault="0055255A" w:rsidP="0055255A">
      <w:pPr>
        <w:rPr>
          <w:rFonts w:ascii="Times New Roman" w:hAnsi="Times New Roman" w:cs="Times New Roman"/>
          <w:sz w:val="18"/>
          <w:szCs w:val="24"/>
        </w:rPr>
      </w:pPr>
    </w:p>
    <w:p w14:paraId="66D882F9" w14:textId="78542ECF" w:rsidR="00CC052B" w:rsidRDefault="000E7E19" w:rsidP="00B3564F">
      <w:pPr>
        <w:tabs>
          <w:tab w:val="left" w:pos="7655"/>
        </w:tabs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</w:t>
      </w:r>
      <w:r w:rsidR="00B3564F">
        <w:rPr>
          <w:rFonts w:ascii="Times New Roman" w:hAnsi="Times New Roman" w:cs="Times New Roman"/>
          <w:sz w:val="18"/>
          <w:szCs w:val="24"/>
        </w:rPr>
        <w:t xml:space="preserve">                                     </w:t>
      </w:r>
      <w:r w:rsidR="0055255A">
        <w:rPr>
          <w:rFonts w:ascii="Times New Roman" w:hAnsi="Times New Roman" w:cs="Times New Roman"/>
          <w:sz w:val="18"/>
          <w:szCs w:val="24"/>
        </w:rPr>
        <w:t>Приложение</w:t>
      </w:r>
      <w:r w:rsidR="00CC052B">
        <w:rPr>
          <w:rFonts w:ascii="Times New Roman" w:hAnsi="Times New Roman" w:cs="Times New Roman"/>
          <w:sz w:val="18"/>
          <w:szCs w:val="24"/>
        </w:rPr>
        <w:t xml:space="preserve"> № 1</w:t>
      </w:r>
    </w:p>
    <w:p w14:paraId="1B256E30" w14:textId="7C2FF18B" w:rsidR="00CC052B" w:rsidRDefault="00B3564F" w:rsidP="00B3564F">
      <w:pPr>
        <w:tabs>
          <w:tab w:val="left" w:pos="7797"/>
        </w:tabs>
        <w:ind w:firstLine="567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="00CC052B">
        <w:rPr>
          <w:rFonts w:ascii="Times New Roman" w:hAnsi="Times New Roman" w:cs="Times New Roman"/>
          <w:sz w:val="18"/>
          <w:szCs w:val="24"/>
        </w:rPr>
        <w:t xml:space="preserve">Утверждено </w:t>
      </w:r>
      <w:r w:rsidR="001F353C">
        <w:rPr>
          <w:rFonts w:ascii="Times New Roman" w:hAnsi="Times New Roman" w:cs="Times New Roman"/>
          <w:sz w:val="18"/>
          <w:szCs w:val="24"/>
        </w:rPr>
        <w:t>постановлением Администрации</w:t>
      </w:r>
    </w:p>
    <w:p w14:paraId="0600F837" w14:textId="77777777" w:rsidR="00CC052B" w:rsidRDefault="000E7E19" w:rsidP="00B3564F">
      <w:pPr>
        <w:ind w:firstLine="567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</w:t>
      </w:r>
      <w:r w:rsidR="00CC052B">
        <w:rPr>
          <w:rFonts w:ascii="Times New Roman" w:hAnsi="Times New Roman" w:cs="Times New Roman"/>
          <w:sz w:val="18"/>
          <w:szCs w:val="24"/>
        </w:rPr>
        <w:t xml:space="preserve">Старобелокурихинского сельсовета </w:t>
      </w:r>
    </w:p>
    <w:p w14:paraId="6E3F021C" w14:textId="77777777" w:rsidR="00CC052B" w:rsidRDefault="000E7E19" w:rsidP="00B3564F">
      <w:pPr>
        <w:ind w:firstLine="567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</w:t>
      </w:r>
      <w:r w:rsidR="00CC052B">
        <w:rPr>
          <w:rFonts w:ascii="Times New Roman" w:hAnsi="Times New Roman" w:cs="Times New Roman"/>
          <w:sz w:val="18"/>
          <w:szCs w:val="24"/>
        </w:rPr>
        <w:t>Алтайского района Алтайского края</w:t>
      </w:r>
    </w:p>
    <w:p w14:paraId="0240EBDB" w14:textId="36921D79" w:rsidR="00CC052B" w:rsidRDefault="000E7E19" w:rsidP="00B3564F">
      <w:pPr>
        <w:ind w:firstLine="567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</w:t>
      </w:r>
      <w:proofErr w:type="gramStart"/>
      <w:r w:rsidR="00CC052B">
        <w:rPr>
          <w:rFonts w:ascii="Times New Roman" w:hAnsi="Times New Roman" w:cs="Times New Roman"/>
          <w:sz w:val="18"/>
          <w:szCs w:val="24"/>
        </w:rPr>
        <w:t>от</w:t>
      </w:r>
      <w:proofErr w:type="gramEnd"/>
      <w:r w:rsidR="00CC052B">
        <w:rPr>
          <w:rFonts w:ascii="Times New Roman" w:hAnsi="Times New Roman" w:cs="Times New Roman"/>
          <w:sz w:val="18"/>
          <w:szCs w:val="24"/>
        </w:rPr>
        <w:t xml:space="preserve"> </w:t>
      </w:r>
      <w:r w:rsidR="00B3564F">
        <w:rPr>
          <w:rFonts w:ascii="Times New Roman" w:hAnsi="Times New Roman" w:cs="Times New Roman"/>
          <w:sz w:val="18"/>
          <w:szCs w:val="24"/>
        </w:rPr>
        <w:t>23.06.2025 № 59</w:t>
      </w:r>
      <w:r w:rsidR="00CC052B">
        <w:rPr>
          <w:rFonts w:ascii="Times New Roman" w:hAnsi="Times New Roman" w:cs="Times New Roman"/>
          <w:sz w:val="18"/>
          <w:szCs w:val="24"/>
        </w:rPr>
        <w:t xml:space="preserve"> </w:t>
      </w:r>
    </w:p>
    <w:p w14:paraId="0FA4D175" w14:textId="77777777" w:rsidR="00CC052B" w:rsidRDefault="00CC052B" w:rsidP="00CC052B">
      <w:pPr>
        <w:ind w:firstLine="567"/>
        <w:jc w:val="right"/>
        <w:rPr>
          <w:rFonts w:ascii="Times New Roman" w:hAnsi="Times New Roman" w:cs="Times New Roman"/>
          <w:sz w:val="18"/>
          <w:szCs w:val="24"/>
        </w:rPr>
      </w:pPr>
    </w:p>
    <w:p w14:paraId="41041F04" w14:textId="77777777" w:rsidR="00CC052B" w:rsidRPr="000E7E19" w:rsidRDefault="00CC052B" w:rsidP="000E7E1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1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626BF0F" w14:textId="77777777" w:rsidR="00CC052B" w:rsidRPr="000E7E19" w:rsidRDefault="000E7E19" w:rsidP="00CC052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CC052B" w:rsidRPr="000E7E1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CC052B" w:rsidRPr="000E7E19">
        <w:rPr>
          <w:rFonts w:ascii="Times New Roman" w:hAnsi="Times New Roman" w:cs="Times New Roman"/>
          <w:b/>
          <w:sz w:val="24"/>
          <w:szCs w:val="24"/>
        </w:rPr>
        <w:t xml:space="preserve">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Старобелокурихинский сельсовет Алтайского района Алтайского края</w:t>
      </w:r>
    </w:p>
    <w:p w14:paraId="277C7DCA" w14:textId="77777777" w:rsidR="00CC052B" w:rsidRPr="000E7E19" w:rsidRDefault="00CC052B" w:rsidP="00A33F8A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1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DF271F7" w14:textId="77777777" w:rsidR="00CC052B" w:rsidRDefault="00CC052B" w:rsidP="00A33F8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особенности направления в служебные командировки лиц, замещающих должности муниципальной службы, муниципальной должности и иных</w:t>
      </w:r>
      <w:r w:rsidR="00FB2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сотрудников органов местного самоуправления муниципального образования Старобелокурихинский сельсовет Алтайского района Алтайского края</w:t>
      </w:r>
      <w:r w:rsidR="00FB2AB4">
        <w:rPr>
          <w:rFonts w:ascii="Times New Roman" w:hAnsi="Times New Roman" w:cs="Times New Roman"/>
          <w:sz w:val="24"/>
          <w:szCs w:val="24"/>
        </w:rPr>
        <w:t xml:space="preserve"> (далее – «работники»)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AB4">
        <w:rPr>
          <w:rFonts w:ascii="Times New Roman" w:hAnsi="Times New Roman" w:cs="Times New Roman"/>
          <w:sz w:val="24"/>
          <w:szCs w:val="24"/>
        </w:rPr>
        <w:t>устанавливает порядок и размеры возмещения расходов, связанных со служебными командировками как на территории Российской Федерации и на территориях иностранных государств.</w:t>
      </w:r>
    </w:p>
    <w:p w14:paraId="090B0ACB" w14:textId="77777777" w:rsidR="00FB2AB4" w:rsidRDefault="00FB2AB4" w:rsidP="00A33F8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командировка (далее «командировка») –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</w:t>
      </w:r>
    </w:p>
    <w:p w14:paraId="07A9BD2E" w14:textId="77777777" w:rsidR="00FB2AB4" w:rsidRDefault="00FB2AB4" w:rsidP="00A33F8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работника в командировку в пределах Российской Федерации, а также за ее пределами осуществляется с учетом условий и ограничений, предусмотренных статьями 167, 259, 264 Трудового кодекса Российской Федерации, на основании письменного решения представителя нанимателя (работодателя) о направлении в командировку на определенный срок для выполнения служебного задания (поручения) вне места постоянной работы.</w:t>
      </w:r>
    </w:p>
    <w:p w14:paraId="15CB405E" w14:textId="77777777" w:rsidR="00DF2039" w:rsidRDefault="00C52070" w:rsidP="00A33F8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командировки определяется </w:t>
      </w:r>
      <w:r w:rsidR="00DF2039">
        <w:rPr>
          <w:rFonts w:ascii="Times New Roman" w:hAnsi="Times New Roman" w:cs="Times New Roman"/>
          <w:sz w:val="24"/>
          <w:szCs w:val="24"/>
        </w:rPr>
        <w:t>представителем нанимателя (работодателем) с учетом объема, сложности и других особенностей служебного задания.</w:t>
      </w:r>
    </w:p>
    <w:p w14:paraId="31710188" w14:textId="77777777" w:rsidR="00DF2039" w:rsidRDefault="00DF2039" w:rsidP="00A33F8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– дата прибытия указанного транспортного средства в место постоянной работы работника.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</w:t>
      </w:r>
    </w:p>
    <w:p w14:paraId="57549EC3" w14:textId="77777777" w:rsidR="00DF2039" w:rsidRDefault="00DF2039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станция или аэропорт находятся за чертой населенного пункта, указывается время, необходимое для проезда до станции или аэропорта.</w:t>
      </w:r>
    </w:p>
    <w:p w14:paraId="645B8F4E" w14:textId="77777777" w:rsidR="00FB2AB4" w:rsidRDefault="00DF2039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Аналогично определяется день приезда работника в место постоянной работы.  </w:t>
      </w:r>
    </w:p>
    <w:p w14:paraId="279595D4" w14:textId="77777777" w:rsid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 xml:space="preserve">Оплата труда работника в случае привлечения его к работе в выходные или нерабочие праздничные дни производится в соответствии с трудовым </w:t>
      </w:r>
      <w:hyperlink r:id="rId6" w:history="1">
        <w:r w:rsidRPr="005423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423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30A1AE79" w14:textId="77777777" w:rsidR="00542357" w:rsidRP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14:paraId="45AF243C" w14:textId="77777777" w:rsidR="000E7E19" w:rsidRDefault="000E7E19" w:rsidP="00A33F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DE830" w14:textId="77777777" w:rsidR="00DF2039" w:rsidRPr="00542357" w:rsidRDefault="00DF2039" w:rsidP="00A33F8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357">
        <w:rPr>
          <w:rFonts w:ascii="Times New Roman" w:hAnsi="Times New Roman" w:cs="Times New Roman"/>
          <w:b/>
          <w:sz w:val="24"/>
          <w:szCs w:val="24"/>
        </w:rPr>
        <w:t>Возмещение работникам расходов, связанных с командировкой.</w:t>
      </w:r>
    </w:p>
    <w:p w14:paraId="0F9163D7" w14:textId="77777777" w:rsidR="00542357" w:rsidRP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 в соответствии с постановлением Правительства Российской Федерации от 13.10.2008 N 749 "Об особенностях направления работников в служебные командировки":</w:t>
      </w:r>
    </w:p>
    <w:p w14:paraId="57AFDFE2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lastRenderedPageBreak/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14:paraId="112CC476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- расходы по найму жилого помещения;</w:t>
      </w:r>
    </w:p>
    <w:p w14:paraId="7D7990CB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- дополнительные расходы, связанные с проживанием вне места постоянного жительства (суточные);</w:t>
      </w:r>
    </w:p>
    <w:p w14:paraId="3BB4C936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- иные расходы, связанные с командировкой (при условии, что они произведены работником с разрешения или ведома представителя нанимателя (работодателя)).</w:t>
      </w:r>
    </w:p>
    <w:p w14:paraId="2197F410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 xml:space="preserve"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графику. </w:t>
      </w:r>
    </w:p>
    <w:p w14:paraId="5D7ABC50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 xml:space="preserve"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 </w:t>
      </w:r>
    </w:p>
    <w:p w14:paraId="4897333C" w14:textId="77777777" w:rsidR="00542357" w:rsidRP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14:paraId="6B956D65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№ 1).</w:t>
      </w:r>
    </w:p>
    <w:p w14:paraId="5E92AB68" w14:textId="77777777" w:rsidR="00542357" w:rsidRPr="00542357" w:rsidRDefault="00542357" w:rsidP="00A33F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Аванс выдается не позднее, чем за два рабочих дня до дня выезда в командировку.</w:t>
      </w:r>
    </w:p>
    <w:p w14:paraId="3BC6AE64" w14:textId="77777777" w:rsidR="00542357" w:rsidRP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542357">
        <w:rPr>
          <w:rFonts w:ascii="Times New Roman" w:hAnsi="Times New Roman" w:cs="Times New Roman"/>
          <w:sz w:val="24"/>
          <w:szCs w:val="24"/>
        </w:rPr>
        <w:t>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14:paraId="501D0499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- воздушным транспортом - в салоне экономического класса;</w:t>
      </w:r>
    </w:p>
    <w:p w14:paraId="04464C5C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- железнодорожным транспортом - в купейном вагоне скорого фирменного поезда;</w:t>
      </w:r>
    </w:p>
    <w:p w14:paraId="17EC12AE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- автомобильным транспортом - в автотранспортном средстве общего пользования (кроме такси).</w:t>
      </w:r>
    </w:p>
    <w:p w14:paraId="56956BF6" w14:textId="77777777" w:rsidR="00542357" w:rsidRP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14:paraId="3D5B9289" w14:textId="77777777" w:rsidR="00542357" w:rsidRP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542357">
        <w:rPr>
          <w:rFonts w:ascii="Times New Roman" w:hAnsi="Times New Roman" w:cs="Times New Roman"/>
          <w:sz w:val="24"/>
          <w:szCs w:val="24"/>
        </w:rPr>
        <w:t xml:space="preserve">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</w:t>
      </w:r>
      <w:hyperlink r:id="rId7" w:anchor="P55" w:history="1">
        <w:r w:rsidRPr="00542357">
          <w:rPr>
            <w:sz w:val="24"/>
            <w:szCs w:val="24"/>
          </w:rPr>
          <w:t>пунктом 2.3</w:t>
        </w:r>
      </w:hyperlink>
      <w:r w:rsidRPr="00542357">
        <w:rPr>
          <w:rFonts w:ascii="Times New Roman" w:hAnsi="Times New Roman" w:cs="Times New Roman"/>
          <w:sz w:val="24"/>
          <w:szCs w:val="24"/>
        </w:rPr>
        <w:t>. Положения.</w:t>
      </w:r>
    </w:p>
    <w:p w14:paraId="7D116742" w14:textId="77777777" w:rsidR="00542357" w:rsidRP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54235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42357">
        <w:rPr>
          <w:rFonts w:ascii="Times New Roman" w:hAnsi="Times New Roman" w:cs="Times New Roman"/>
          <w:sz w:val="24"/>
          <w:szCs w:val="24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№ 1853 "Об утверждении Правил предоставления гостиничных услуг в Российской Федерации".</w:t>
      </w:r>
    </w:p>
    <w:p w14:paraId="1FB358D9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lastRenderedPageBreak/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14:paraId="3E6438B3" w14:textId="77777777" w:rsidR="00542357" w:rsidRP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14:paraId="25E009E3" w14:textId="77777777" w:rsidR="00542357" w:rsidRP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 w:rsidRPr="00542357"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</w:t>
      </w:r>
    </w:p>
    <w:p w14:paraId="1EE821A8" w14:textId="77777777" w:rsidR="00A33F8A" w:rsidRDefault="00542357" w:rsidP="00A33F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3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2357">
        <w:rPr>
          <w:rFonts w:ascii="Times New Roman" w:hAnsi="Times New Roman" w:cs="Times New Roman"/>
          <w:sz w:val="24"/>
          <w:szCs w:val="24"/>
        </w:rPr>
        <w:t xml:space="preserve"> размере 300 (Триста) рублей на территории Алтайского края;</w:t>
      </w:r>
    </w:p>
    <w:p w14:paraId="4A5FFBDA" w14:textId="77777777" w:rsidR="00542357" w:rsidRPr="00A33F8A" w:rsidRDefault="00542357" w:rsidP="00A33F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F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3F8A">
        <w:rPr>
          <w:rFonts w:ascii="Times New Roman" w:hAnsi="Times New Roman" w:cs="Times New Roman"/>
          <w:sz w:val="24"/>
          <w:szCs w:val="24"/>
        </w:rPr>
        <w:t xml:space="preserve"> размере 1000 (Одна тысяча) рублей за пределами Алтайского края.</w:t>
      </w:r>
    </w:p>
    <w:p w14:paraId="5F4DC185" w14:textId="77777777" w:rsidR="00542357" w:rsidRPr="00542357" w:rsidRDefault="00542357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ведома представителя нанимателя (работодателя)) возмещаются органами 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</w:t>
      </w:r>
    </w:p>
    <w:p w14:paraId="4505F7AA" w14:textId="77777777" w:rsidR="00542357" w:rsidRPr="00542357" w:rsidRDefault="00542357" w:rsidP="00A3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57">
        <w:rPr>
          <w:rFonts w:ascii="Times New Roman" w:hAnsi="Times New Roman" w:cs="Times New Roman"/>
          <w:sz w:val="24"/>
          <w:szCs w:val="24"/>
        </w:rPr>
        <w:t>Возмещение указанных расходов осуществляется при предоставлении документов, подтверждающих эти расходы, и при наличии служебной записки (Приложение № 2) о согласовании представителем нанимателя (работодателем) произведенных расходов. Служебная записка прикладывается к авансовому отчету.".</w:t>
      </w:r>
    </w:p>
    <w:p w14:paraId="10FB0143" w14:textId="77777777" w:rsidR="0086747E" w:rsidRDefault="0086747E" w:rsidP="00A33F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C2C47" w14:textId="77777777" w:rsidR="0086747E" w:rsidRPr="00A33F8A" w:rsidRDefault="0086747E" w:rsidP="00A33F8A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8A">
        <w:rPr>
          <w:rFonts w:ascii="Times New Roman" w:hAnsi="Times New Roman" w:cs="Times New Roman"/>
          <w:b/>
          <w:sz w:val="24"/>
          <w:szCs w:val="24"/>
        </w:rPr>
        <w:t>Режим служебного времени и времени отдыха, связанный с командировкой</w:t>
      </w:r>
    </w:p>
    <w:p w14:paraId="38EB5777" w14:textId="77777777" w:rsidR="0086747E" w:rsidRDefault="0086747E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работников, находящихся в командировке, распространяется режим служебного времени тех органов (организаций) в которые они командированы.</w:t>
      </w:r>
    </w:p>
    <w:p w14:paraId="3787487F" w14:textId="77777777" w:rsidR="0086747E" w:rsidRDefault="00E12ABA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службы), в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</w:p>
    <w:p w14:paraId="5BF508ED" w14:textId="77777777" w:rsidR="00E12ABA" w:rsidRDefault="00E12ABA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работник специально командирован для работы в выходные или нерабочие праздничные дни, оплата труда ему производиться в соответствии с трудовым законодательством Российской Федерации.</w:t>
      </w:r>
    </w:p>
    <w:p w14:paraId="62644F4D" w14:textId="77777777" w:rsidR="00E12ABA" w:rsidRDefault="00E12ABA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</w:t>
      </w:r>
      <w:r w:rsidR="00BF08BA">
        <w:rPr>
          <w:rFonts w:ascii="Times New Roman" w:hAnsi="Times New Roman" w:cs="Times New Roman"/>
          <w:sz w:val="24"/>
          <w:szCs w:val="24"/>
        </w:rPr>
        <w:t>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гарантии в соответствии со статьей 153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</w:t>
      </w:r>
      <w:r w:rsidR="00BF08BA">
        <w:rPr>
          <w:rFonts w:ascii="Times New Roman" w:hAnsi="Times New Roman" w:cs="Times New Roman"/>
          <w:sz w:val="24"/>
          <w:szCs w:val="24"/>
        </w:rPr>
        <w:t>нерабочий</w:t>
      </w:r>
      <w:r>
        <w:rPr>
          <w:rFonts w:ascii="Times New Roman" w:hAnsi="Times New Roman" w:cs="Times New Roman"/>
          <w:sz w:val="24"/>
          <w:szCs w:val="24"/>
        </w:rPr>
        <w:t xml:space="preserve"> праздничный день.</w:t>
      </w:r>
    </w:p>
    <w:p w14:paraId="3D4329B2" w14:textId="77777777" w:rsidR="00E12ABA" w:rsidRDefault="00E12ABA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14:paraId="54A35AA5" w14:textId="77777777" w:rsidR="00E12ABA" w:rsidRPr="00A33F8A" w:rsidRDefault="00E12ABA" w:rsidP="00A33F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942A3" w14:textId="77777777" w:rsidR="00E12ABA" w:rsidRPr="00A33F8A" w:rsidRDefault="00E12ABA" w:rsidP="00A33F8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F8A">
        <w:rPr>
          <w:rFonts w:ascii="Times New Roman" w:hAnsi="Times New Roman" w:cs="Times New Roman"/>
          <w:b/>
          <w:sz w:val="24"/>
          <w:szCs w:val="24"/>
        </w:rPr>
        <w:t>Особенности оформления направления работников и возмещения расходов при командировках на территории Донецкой и Луганской</w:t>
      </w:r>
      <w:r w:rsidR="00BF08BA" w:rsidRPr="00A33F8A">
        <w:rPr>
          <w:rFonts w:ascii="Times New Roman" w:hAnsi="Times New Roman" w:cs="Times New Roman"/>
          <w:b/>
          <w:sz w:val="24"/>
          <w:szCs w:val="24"/>
        </w:rPr>
        <w:t xml:space="preserve"> Народных Республик, Запорожской и Херсонской областях</w:t>
      </w:r>
    </w:p>
    <w:p w14:paraId="3EDE20C3" w14:textId="77777777" w:rsidR="00BF08BA" w:rsidRDefault="00BF08BA" w:rsidP="00A33F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B9F7F" w14:textId="77777777" w:rsidR="00BF08BA" w:rsidRDefault="00BF08BA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 в период их нахождения в командировках, связанных с непосредственным участием </w:t>
      </w:r>
      <w:r w:rsidR="00922030">
        <w:rPr>
          <w:rFonts w:ascii="Times New Roman" w:hAnsi="Times New Roman" w:cs="Times New Roman"/>
          <w:sz w:val="24"/>
          <w:szCs w:val="24"/>
        </w:rPr>
        <w:t xml:space="preserve">в выполнении работ (оказания услуг) по обеспечению </w:t>
      </w:r>
      <w:r w:rsidR="00922030">
        <w:rPr>
          <w:rFonts w:ascii="Times New Roman" w:hAnsi="Times New Roman" w:cs="Times New Roman"/>
          <w:sz w:val="24"/>
          <w:szCs w:val="24"/>
        </w:rPr>
        <w:lastRenderedPageBreak/>
        <w:t>жизнедеятельности населения и (или) восстановлению объектов 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областях денежное вознаграждение (содержание) выплачивается в двойном размере.</w:t>
      </w:r>
    </w:p>
    <w:p w14:paraId="6F42AFFD" w14:textId="77777777" w:rsidR="00922030" w:rsidRDefault="00922030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месте постоянного жительства (суточные), возмещаются работнику в размере 8480 (восемь тысяч четыреста восемьдесят) рублей за каждый день нахождения в командировке.</w:t>
      </w:r>
    </w:p>
    <w:p w14:paraId="6C66697B" w14:textId="77777777" w:rsidR="00AD086D" w:rsidRDefault="00AD086D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14:paraId="2FE9752B" w14:textId="77777777" w:rsidR="00AD086D" w:rsidRDefault="00AD086D" w:rsidP="00A33F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40B23D" w14:textId="77777777" w:rsidR="00AD086D" w:rsidRPr="00A33F8A" w:rsidRDefault="00AD086D" w:rsidP="00A33F8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F8A">
        <w:rPr>
          <w:rFonts w:ascii="Times New Roman" w:hAnsi="Times New Roman" w:cs="Times New Roman"/>
          <w:b/>
          <w:sz w:val="24"/>
          <w:szCs w:val="24"/>
        </w:rPr>
        <w:t>Особенности оформления направления работников и возмещения расходов при командировках на территории иностранных государств.</w:t>
      </w:r>
    </w:p>
    <w:p w14:paraId="0F0289CE" w14:textId="77777777" w:rsidR="006A2CAF" w:rsidRDefault="006A2CAF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Суточные выплачиваются в размере, установленном Постановлением Правительства </w:t>
      </w:r>
      <w:r w:rsidR="00A33F8A" w:rsidRPr="00A33F8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от 26.12.2005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органов,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государств» но не более 4000 рублей.</w:t>
      </w:r>
    </w:p>
    <w:p w14:paraId="6F6D6DCA" w14:textId="77777777" w:rsidR="006A2CAF" w:rsidRDefault="006A2CAF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14:paraId="5419C2F0" w14:textId="77777777" w:rsidR="006A2CAF" w:rsidRDefault="006A2CAF" w:rsidP="00A33F8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проезде на территории Российской Федерации – в порядке и размерах, установленных пунктом 2.8 Положения;</w:t>
      </w:r>
    </w:p>
    <w:p w14:paraId="7B584208" w14:textId="77777777" w:rsidR="006A2CAF" w:rsidRDefault="006A2CAF" w:rsidP="00A33F8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проезде по территории иностранного государства – в порядке и размерах, установленных пунктом 5.1 Положения.</w:t>
      </w:r>
    </w:p>
    <w:p w14:paraId="03EA2CBD" w14:textId="77777777" w:rsidR="006A2CAF" w:rsidRDefault="006A2CAF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следовании работника с территории Российской Федерации день пересечения государственной границы Российской Федерации</w:t>
      </w:r>
      <w:r w:rsidR="00B023FC">
        <w:rPr>
          <w:rFonts w:ascii="Times New Roman" w:hAnsi="Times New Roman" w:cs="Times New Roman"/>
          <w:sz w:val="24"/>
          <w:szCs w:val="24"/>
        </w:rPr>
        <w:t xml:space="preserve"> включается в дни, за которые суточные выплачиваются в размере, установленном пунктом 5.1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2.8 Положения.</w:t>
      </w:r>
    </w:p>
    <w:p w14:paraId="49C2FDA4" w14:textId="77777777" w:rsidR="00B023FC" w:rsidRDefault="00B023FC" w:rsidP="00A33F8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</w:t>
      </w:r>
    </w:p>
    <w:p w14:paraId="58895225" w14:textId="77777777" w:rsidR="00B023FC" w:rsidRDefault="00B023FC" w:rsidP="00A33F8A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работника в командировку на территории государств-участников Содружества Независимых Гос</w:t>
      </w:r>
      <w:r w:rsidR="001819F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</w:t>
      </w:r>
      <w:r w:rsidR="001819F6">
        <w:rPr>
          <w:rFonts w:ascii="Times New Roman" w:hAnsi="Times New Roman" w:cs="Times New Roman"/>
          <w:sz w:val="24"/>
          <w:szCs w:val="24"/>
        </w:rPr>
        <w:t xml:space="preserve">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в авансовому отчету.</w:t>
      </w:r>
    </w:p>
    <w:p w14:paraId="27213FEB" w14:textId="77777777" w:rsidR="001819F6" w:rsidRDefault="001819F6" w:rsidP="00A33F8A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случаи вынужденной задержки в пути суточные за время задержки выплачиваются по решению представителя нанимателя (работодателя) при предоставлении документов, подтверждающих факт вынужденной задержки.</w:t>
      </w:r>
    </w:p>
    <w:p w14:paraId="419DD21E" w14:textId="77777777" w:rsidR="001819F6" w:rsidRDefault="001819F6" w:rsidP="00A33F8A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</w:t>
      </w:r>
      <w:r>
        <w:rPr>
          <w:rFonts w:ascii="Times New Roman" w:hAnsi="Times New Roman" w:cs="Times New Roman"/>
          <w:sz w:val="24"/>
          <w:szCs w:val="24"/>
        </w:rPr>
        <w:lastRenderedPageBreak/>
        <w:t>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</w:p>
    <w:p w14:paraId="5E92A821" w14:textId="77777777" w:rsidR="001819F6" w:rsidRDefault="001819F6" w:rsidP="00A33F8A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проезду при направлении работника в командировку на территории иностранных государств возмещаются работнику в порядке, предусмотренном пунктами 2.3, 2.5</w:t>
      </w:r>
      <w:r w:rsidR="00A33F8A">
        <w:rPr>
          <w:rFonts w:ascii="Times New Roman" w:hAnsi="Times New Roman" w:cs="Times New Roman"/>
          <w:sz w:val="24"/>
          <w:szCs w:val="24"/>
        </w:rPr>
        <w:t>, 2.6</w:t>
      </w:r>
      <w:r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3B48F505" w14:textId="77777777" w:rsidR="001819F6" w:rsidRDefault="00987F15" w:rsidP="00A33F8A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работника в командировку на территорию иностранного государства ему дополнительно возмещаются:</w:t>
      </w:r>
    </w:p>
    <w:p w14:paraId="78ECA465" w14:textId="77777777" w:rsidR="00987F15" w:rsidRDefault="00A33F8A" w:rsidP="00A33F8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87F15">
        <w:rPr>
          <w:rFonts w:ascii="Times New Roman" w:hAnsi="Times New Roman" w:cs="Times New Roman"/>
          <w:sz w:val="24"/>
          <w:szCs w:val="24"/>
        </w:rPr>
        <w:t>асходы</w:t>
      </w:r>
      <w:proofErr w:type="gramEnd"/>
      <w:r w:rsidR="00987F15">
        <w:rPr>
          <w:rFonts w:ascii="Times New Roman" w:hAnsi="Times New Roman" w:cs="Times New Roman"/>
          <w:sz w:val="24"/>
          <w:szCs w:val="24"/>
        </w:rPr>
        <w:t xml:space="preserve"> на оформление заграничного паспорта, визы и других выездных документов;</w:t>
      </w:r>
    </w:p>
    <w:p w14:paraId="296B9FE4" w14:textId="77777777" w:rsidR="00987F15" w:rsidRDefault="00987F15" w:rsidP="00A33F8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консульские и аэродромные сборы;</w:t>
      </w:r>
    </w:p>
    <w:p w14:paraId="20E1C892" w14:textId="77777777" w:rsidR="00987F15" w:rsidRDefault="00987F15" w:rsidP="00A33F8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оформление обязательной медицинской страховки;</w:t>
      </w:r>
    </w:p>
    <w:p w14:paraId="10D83B3F" w14:textId="77777777" w:rsidR="00987F15" w:rsidRPr="006A2CAF" w:rsidRDefault="00987F15" w:rsidP="00A33F8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обязательные платежи и сборы.</w:t>
      </w:r>
    </w:p>
    <w:p w14:paraId="526587D3" w14:textId="77777777" w:rsidR="00AD086D" w:rsidRDefault="00AD086D" w:rsidP="00A33F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187C60" w14:textId="77777777" w:rsidR="00987F15" w:rsidRPr="00A33F8A" w:rsidRDefault="00987F15" w:rsidP="00A33F8A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8A">
        <w:rPr>
          <w:rFonts w:ascii="Times New Roman" w:hAnsi="Times New Roman" w:cs="Times New Roman"/>
          <w:b/>
          <w:sz w:val="24"/>
          <w:szCs w:val="24"/>
        </w:rPr>
        <w:t>Отчетность</w:t>
      </w:r>
    </w:p>
    <w:p w14:paraId="726836BA" w14:textId="77777777" w:rsidR="00987F15" w:rsidRDefault="00987F15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возвращении из командировки работник обязан в течении трех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 авансе на командировочные расходы.</w:t>
      </w:r>
    </w:p>
    <w:p w14:paraId="23088531" w14:textId="77777777" w:rsidR="00987F15" w:rsidRDefault="00987F15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командировкой, расходах.</w:t>
      </w:r>
    </w:p>
    <w:p w14:paraId="18EA79F3" w14:textId="77777777" w:rsidR="00987F15" w:rsidRDefault="00987F15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течении трех рабочих дней по возвращении из командировки.</w:t>
      </w:r>
    </w:p>
    <w:p w14:paraId="76552E40" w14:textId="77777777" w:rsidR="00987F15" w:rsidRDefault="00987F15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расходы, связанные с командировкой за пределы территории Российской Федерации, возмещаются по официальному курсу Центрального банка Российской Федерации, установленному на день приезда работника из командировки.</w:t>
      </w:r>
    </w:p>
    <w:p w14:paraId="3CDC3853" w14:textId="77777777" w:rsidR="00987F15" w:rsidRPr="0086747E" w:rsidRDefault="00987F15" w:rsidP="00A33F8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случаи невозможности предоставления работником в срок, указанный в пунктах 5.1, 5.3 Положения, авансовый отчет и неизрасходованных остатков авансовых средств в связи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 течении трех рабочих дней со дня выхода на работу.</w:t>
      </w:r>
    </w:p>
    <w:p w14:paraId="6769915B" w14:textId="77777777" w:rsidR="00DF2039" w:rsidRDefault="00DF2039" w:rsidP="00542357">
      <w:pPr>
        <w:pStyle w:val="a3"/>
        <w:ind w:left="1287" w:firstLine="737"/>
        <w:jc w:val="both"/>
        <w:rPr>
          <w:rFonts w:ascii="Times New Roman" w:hAnsi="Times New Roman" w:cs="Times New Roman"/>
          <w:sz w:val="24"/>
          <w:szCs w:val="24"/>
        </w:rPr>
      </w:pPr>
    </w:p>
    <w:p w14:paraId="57FA3BA8" w14:textId="77777777" w:rsidR="0016332F" w:rsidRDefault="0016332F" w:rsidP="00542357">
      <w:pPr>
        <w:pStyle w:val="a3"/>
        <w:ind w:left="1287" w:firstLine="737"/>
        <w:jc w:val="both"/>
        <w:rPr>
          <w:rFonts w:ascii="Times New Roman" w:hAnsi="Times New Roman" w:cs="Times New Roman"/>
          <w:sz w:val="24"/>
          <w:szCs w:val="24"/>
        </w:rPr>
      </w:pPr>
    </w:p>
    <w:p w14:paraId="35CF6F94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71F8488B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5D03FD26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7D136FFF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6DBC77A1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72464E33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0E32FE54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5553A379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04B33353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69C4ACE0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3928F048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7296CB00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1DF6BED5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1E03A05D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0C2BBEFE" w14:textId="77777777" w:rsidR="0016332F" w:rsidRDefault="0016332F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054ADA63" w14:textId="77777777" w:rsidR="00A33F8A" w:rsidRDefault="00A33F8A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23A8BFB7" w14:textId="77777777" w:rsidR="00A33F8A" w:rsidRDefault="00A33F8A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1BCF885B" w14:textId="77777777" w:rsidR="00A33F8A" w:rsidRDefault="00A33F8A" w:rsidP="00DF2039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14:paraId="03AEB95E" w14:textId="77777777" w:rsidR="0016332F" w:rsidRDefault="0016332F" w:rsidP="0016332F">
      <w:pPr>
        <w:pStyle w:val="a3"/>
        <w:ind w:left="1287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Приложение № 1</w:t>
      </w:r>
    </w:p>
    <w:p w14:paraId="610A085D" w14:textId="77777777" w:rsidR="0016332F" w:rsidRDefault="0016332F" w:rsidP="0016332F">
      <w:pPr>
        <w:pStyle w:val="a3"/>
        <w:ind w:left="1287"/>
        <w:jc w:val="right"/>
        <w:rPr>
          <w:rFonts w:ascii="Times New Roman" w:hAnsi="Times New Roman" w:cs="Times New Roman"/>
          <w:sz w:val="18"/>
          <w:szCs w:val="24"/>
        </w:rPr>
      </w:pPr>
    </w:p>
    <w:p w14:paraId="58EFC0FC" w14:textId="77777777" w:rsidR="0016332F" w:rsidRDefault="0016332F" w:rsidP="0016332F">
      <w:pPr>
        <w:pStyle w:val="a3"/>
        <w:ind w:left="1287"/>
        <w:jc w:val="right"/>
        <w:rPr>
          <w:rFonts w:ascii="Times New Roman" w:hAnsi="Times New Roman" w:cs="Times New Roman"/>
          <w:sz w:val="18"/>
          <w:szCs w:val="24"/>
        </w:rPr>
      </w:pPr>
    </w:p>
    <w:p w14:paraId="00CB5E4A" w14:textId="77777777" w:rsidR="0016332F" w:rsidRDefault="0016332F" w:rsidP="0016332F">
      <w:pPr>
        <w:pStyle w:val="a3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 w:rsidRPr="0016332F">
        <w:rPr>
          <w:rFonts w:ascii="Times New Roman" w:hAnsi="Times New Roman" w:cs="Times New Roman"/>
          <w:sz w:val="24"/>
          <w:szCs w:val="24"/>
        </w:rPr>
        <w:t>Главе Старобелокурихинского сельсовета</w:t>
      </w:r>
    </w:p>
    <w:p w14:paraId="14ECEF16" w14:textId="77777777" w:rsidR="0016332F" w:rsidRDefault="0016332F" w:rsidP="0016332F">
      <w:pPr>
        <w:pStyle w:val="a3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09CED4B" w14:textId="77777777" w:rsidR="0016332F" w:rsidRDefault="0016332F" w:rsidP="0016332F">
      <w:pPr>
        <w:pStyle w:val="a3"/>
        <w:ind w:left="1287"/>
        <w:jc w:val="center"/>
        <w:rPr>
          <w:rFonts w:ascii="Times New Roman" w:hAnsi="Times New Roman" w:cs="Times New Roman"/>
          <w:sz w:val="16"/>
          <w:szCs w:val="24"/>
        </w:rPr>
      </w:pPr>
      <w:r w:rsidRPr="0016332F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</w:t>
      </w:r>
      <w:r w:rsidRPr="0016332F">
        <w:rPr>
          <w:rFonts w:ascii="Times New Roman" w:hAnsi="Times New Roman" w:cs="Times New Roman"/>
          <w:sz w:val="16"/>
          <w:szCs w:val="24"/>
        </w:rPr>
        <w:t xml:space="preserve">(Ф.И.О.)  </w:t>
      </w:r>
    </w:p>
    <w:p w14:paraId="7F483477" w14:textId="77777777" w:rsidR="0016332F" w:rsidRDefault="0016332F" w:rsidP="0016332F">
      <w:pPr>
        <w:pStyle w:val="a3"/>
        <w:ind w:left="128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____________________________</w:t>
      </w:r>
    </w:p>
    <w:p w14:paraId="1011B610" w14:textId="77777777" w:rsidR="0016332F" w:rsidRDefault="0016332F" w:rsidP="0016332F">
      <w:pPr>
        <w:pStyle w:val="a3"/>
        <w:ind w:left="1287"/>
        <w:rPr>
          <w:rFonts w:ascii="Times New Roman" w:hAnsi="Times New Roman" w:cs="Times New Roman"/>
          <w:sz w:val="18"/>
          <w:szCs w:val="24"/>
        </w:rPr>
      </w:pPr>
      <w:r w:rsidRPr="0016332F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</w:t>
      </w:r>
      <w:r w:rsidRPr="0016332F">
        <w:rPr>
          <w:rFonts w:ascii="Times New Roman" w:hAnsi="Times New Roman" w:cs="Times New Roman"/>
          <w:sz w:val="18"/>
          <w:szCs w:val="24"/>
        </w:rPr>
        <w:t xml:space="preserve">  (</w:t>
      </w:r>
      <w:proofErr w:type="gramStart"/>
      <w:r w:rsidRPr="0016332F">
        <w:rPr>
          <w:rFonts w:ascii="Times New Roman" w:hAnsi="Times New Roman" w:cs="Times New Roman"/>
          <w:sz w:val="18"/>
          <w:szCs w:val="24"/>
        </w:rPr>
        <w:t>должность</w:t>
      </w:r>
      <w:proofErr w:type="gramEnd"/>
      <w:r w:rsidRPr="0016332F">
        <w:rPr>
          <w:rFonts w:ascii="Times New Roman" w:hAnsi="Times New Roman" w:cs="Times New Roman"/>
          <w:sz w:val="18"/>
          <w:szCs w:val="24"/>
        </w:rPr>
        <w:t>,</w:t>
      </w:r>
      <w:r>
        <w:rPr>
          <w:rFonts w:ascii="Times New Roman" w:hAnsi="Times New Roman" w:cs="Times New Roman"/>
          <w:sz w:val="18"/>
          <w:szCs w:val="24"/>
        </w:rPr>
        <w:t xml:space="preserve"> Ф.И.О. сотрудника)</w:t>
      </w:r>
    </w:p>
    <w:p w14:paraId="12824EF8" w14:textId="77777777" w:rsidR="0016332F" w:rsidRDefault="0016332F" w:rsidP="0016332F">
      <w:pPr>
        <w:pStyle w:val="a3"/>
        <w:ind w:left="1287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  <w:r w:rsidRPr="0016332F">
        <w:rPr>
          <w:rFonts w:ascii="Times New Roman" w:hAnsi="Times New Roman" w:cs="Times New Roman"/>
          <w:sz w:val="18"/>
          <w:szCs w:val="24"/>
        </w:rPr>
        <w:t xml:space="preserve">  </w:t>
      </w:r>
    </w:p>
    <w:p w14:paraId="2C1C3AB0" w14:textId="77777777" w:rsidR="0016332F" w:rsidRDefault="0016332F" w:rsidP="0016332F">
      <w:pPr>
        <w:pStyle w:val="a3"/>
        <w:ind w:left="1287"/>
        <w:rPr>
          <w:rFonts w:ascii="Times New Roman" w:hAnsi="Times New Roman" w:cs="Times New Roman"/>
          <w:sz w:val="18"/>
          <w:szCs w:val="24"/>
        </w:rPr>
      </w:pPr>
    </w:p>
    <w:p w14:paraId="52044D6D" w14:textId="77777777" w:rsidR="0016332F" w:rsidRDefault="0016332F" w:rsidP="0016332F">
      <w:pPr>
        <w:pStyle w:val="a3"/>
        <w:ind w:left="1287"/>
        <w:rPr>
          <w:rFonts w:ascii="Times New Roman" w:hAnsi="Times New Roman" w:cs="Times New Roman"/>
          <w:sz w:val="18"/>
          <w:szCs w:val="24"/>
        </w:rPr>
      </w:pPr>
    </w:p>
    <w:p w14:paraId="0A1B2020" w14:textId="77777777" w:rsidR="0016332F" w:rsidRDefault="0016332F" w:rsidP="0016332F">
      <w:pPr>
        <w:pStyle w:val="a3"/>
        <w:ind w:left="1287"/>
        <w:jc w:val="center"/>
        <w:rPr>
          <w:rFonts w:ascii="Times New Roman" w:hAnsi="Times New Roman" w:cs="Times New Roman"/>
          <w:sz w:val="28"/>
          <w:szCs w:val="24"/>
        </w:rPr>
      </w:pPr>
    </w:p>
    <w:p w14:paraId="4DAC10B7" w14:textId="77777777" w:rsidR="0016332F" w:rsidRDefault="0016332F" w:rsidP="0016332F">
      <w:pPr>
        <w:pStyle w:val="a3"/>
        <w:ind w:left="128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14:paraId="5D0A12F2" w14:textId="77777777" w:rsidR="0016332F" w:rsidRDefault="0016332F" w:rsidP="0016332F">
      <w:pPr>
        <w:pStyle w:val="a3"/>
        <w:ind w:left="1287"/>
        <w:jc w:val="center"/>
        <w:rPr>
          <w:rFonts w:ascii="Times New Roman" w:hAnsi="Times New Roman" w:cs="Times New Roman"/>
          <w:sz w:val="28"/>
          <w:szCs w:val="24"/>
        </w:rPr>
      </w:pPr>
    </w:p>
    <w:p w14:paraId="6685BF47" w14:textId="77777777" w:rsidR="0016332F" w:rsidRDefault="0016332F" w:rsidP="0016332F">
      <w:pPr>
        <w:pStyle w:val="a3"/>
        <w:ind w:left="0" w:firstLine="128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основании п. 2.2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Старобелокурихинский сельсовет Алтайского района Алтайского края, утвержденного </w:t>
      </w:r>
      <w:r w:rsidR="001F353C">
        <w:rPr>
          <w:rFonts w:ascii="Times New Roman" w:hAnsi="Times New Roman" w:cs="Times New Roman"/>
          <w:sz w:val="28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4"/>
        </w:rPr>
        <w:t>Старобелокурихинского сельсовета Алтайского района Алтайского края от «___»____ ___г № ___, в связи со служебной командировкой (</w:t>
      </w:r>
      <w:r w:rsidRPr="0055255A">
        <w:rPr>
          <w:rFonts w:ascii="Times New Roman" w:hAnsi="Times New Roman" w:cs="Times New Roman"/>
          <w:i/>
          <w:sz w:val="28"/>
          <w:szCs w:val="24"/>
        </w:rPr>
        <w:t>указать пункт(ы) назначения</w:t>
      </w:r>
      <w:r>
        <w:rPr>
          <w:rFonts w:ascii="Times New Roman" w:hAnsi="Times New Roman" w:cs="Times New Roman"/>
          <w:sz w:val="28"/>
          <w:szCs w:val="24"/>
        </w:rPr>
        <w:t>), согласно (</w:t>
      </w:r>
      <w:r w:rsidRPr="0055255A">
        <w:rPr>
          <w:rFonts w:ascii="Times New Roman" w:hAnsi="Times New Roman" w:cs="Times New Roman"/>
          <w:i/>
          <w:sz w:val="28"/>
          <w:szCs w:val="24"/>
        </w:rPr>
        <w:t>указать нормативно-правовой акт, реквизиты</w:t>
      </w:r>
      <w:r>
        <w:rPr>
          <w:rFonts w:ascii="Times New Roman" w:hAnsi="Times New Roman" w:cs="Times New Roman"/>
          <w:sz w:val="28"/>
          <w:szCs w:val="24"/>
        </w:rPr>
        <w:t>), прошу перечислить в под отчет денежные средства (</w:t>
      </w:r>
      <w:r w:rsidRPr="0055255A">
        <w:rPr>
          <w:rFonts w:ascii="Times New Roman" w:hAnsi="Times New Roman" w:cs="Times New Roman"/>
          <w:i/>
          <w:sz w:val="28"/>
          <w:szCs w:val="24"/>
        </w:rPr>
        <w:t>указать вид расходов и сумму прописью</w:t>
      </w:r>
      <w:r>
        <w:rPr>
          <w:rFonts w:ascii="Times New Roman" w:hAnsi="Times New Roman" w:cs="Times New Roman"/>
          <w:sz w:val="28"/>
          <w:szCs w:val="24"/>
        </w:rPr>
        <w:t xml:space="preserve"> *).</w:t>
      </w:r>
    </w:p>
    <w:p w14:paraId="3408002E" w14:textId="77777777" w:rsidR="0016332F" w:rsidRDefault="0016332F" w:rsidP="0016332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*Если оплата суточных осуществляется за пределы Российской Федерации, то расходы рассчитываются по формуле:</w:t>
      </w:r>
    </w:p>
    <w:p w14:paraId="31FBA214" w14:textId="77777777" w:rsidR="0016332F" w:rsidRPr="0055255A" w:rsidRDefault="0016332F" w:rsidP="0016332F">
      <w:p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55255A">
        <w:rPr>
          <w:rFonts w:ascii="Times New Roman" w:hAnsi="Times New Roman" w:cs="Times New Roman"/>
          <w:b/>
          <w:sz w:val="28"/>
          <w:szCs w:val="24"/>
        </w:rPr>
        <w:t>Сут</w:t>
      </w:r>
      <w:proofErr w:type="spellEnd"/>
      <w:r w:rsidRPr="0055255A">
        <w:rPr>
          <w:rFonts w:ascii="Times New Roman" w:hAnsi="Times New Roman" w:cs="Times New Roman"/>
          <w:b/>
          <w:sz w:val="28"/>
          <w:szCs w:val="24"/>
        </w:rPr>
        <w:t>.=</w:t>
      </w:r>
      <w:proofErr w:type="gramEnd"/>
      <w:r w:rsidRPr="0055255A">
        <w:rPr>
          <w:rFonts w:ascii="Times New Roman" w:hAnsi="Times New Roman" w:cs="Times New Roman"/>
          <w:b/>
          <w:sz w:val="28"/>
          <w:szCs w:val="24"/>
        </w:rPr>
        <w:t>Суточные (**) х количество суток*** х официальный курс валют Центрального банка Российской Федерации на дату предоставляемого заявления.</w:t>
      </w:r>
    </w:p>
    <w:p w14:paraId="1D85AA0A" w14:textId="77777777" w:rsidR="0016332F" w:rsidRDefault="0016332F" w:rsidP="0016332F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2BD91421" w14:textId="77777777" w:rsidR="0016332F" w:rsidRDefault="0016332F" w:rsidP="0016332F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дата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подпись                                      расшифровка</w:t>
      </w:r>
    </w:p>
    <w:p w14:paraId="41E60F4E" w14:textId="77777777" w:rsidR="0016332F" w:rsidRDefault="0016332F" w:rsidP="0016332F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1E5EA98" w14:textId="77777777" w:rsidR="0016332F" w:rsidRDefault="0016332F" w:rsidP="0016332F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5C659917" w14:textId="77777777" w:rsidR="0016332F" w:rsidRDefault="0016332F" w:rsidP="0016332F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40AEF952" w14:textId="77777777" w:rsidR="0016332F" w:rsidRDefault="0016332F" w:rsidP="0016332F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139FA332" w14:textId="77777777" w:rsidR="0016332F" w:rsidRDefault="0016332F" w:rsidP="0016332F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E4477EC" w14:textId="77777777" w:rsidR="0016332F" w:rsidRDefault="0055255A" w:rsidP="0016332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3B992DE" w14:textId="77777777" w:rsidR="0016332F" w:rsidRPr="0055255A" w:rsidRDefault="0016332F" w:rsidP="0016332F">
      <w:pPr>
        <w:jc w:val="both"/>
        <w:rPr>
          <w:rFonts w:ascii="Times New Roman" w:hAnsi="Times New Roman" w:cs="Times New Roman"/>
          <w:szCs w:val="24"/>
        </w:rPr>
      </w:pPr>
      <w:r w:rsidRPr="0055255A">
        <w:rPr>
          <w:rFonts w:ascii="Times New Roman" w:hAnsi="Times New Roman" w:cs="Times New Roman"/>
          <w:szCs w:val="24"/>
        </w:rPr>
        <w:t>**</w:t>
      </w:r>
      <w:r w:rsidR="0055255A">
        <w:rPr>
          <w:rFonts w:ascii="Times New Roman" w:hAnsi="Times New Roman" w:cs="Times New Roman"/>
          <w:szCs w:val="24"/>
        </w:rPr>
        <w:t xml:space="preserve"> </w:t>
      </w:r>
      <w:r w:rsidRPr="0055255A">
        <w:rPr>
          <w:rFonts w:ascii="Times New Roman" w:hAnsi="Times New Roman" w:cs="Times New Roman"/>
          <w:szCs w:val="24"/>
        </w:rPr>
        <w:t>Приложение № 1 к Постановлению Правительства Российской Федерации от 26.12.2005 № 812</w:t>
      </w:r>
    </w:p>
    <w:p w14:paraId="11442B7D" w14:textId="77777777" w:rsidR="0016332F" w:rsidRDefault="0016332F" w:rsidP="0016332F">
      <w:pPr>
        <w:jc w:val="both"/>
        <w:rPr>
          <w:rFonts w:ascii="Times New Roman" w:hAnsi="Times New Roman" w:cs="Times New Roman"/>
          <w:szCs w:val="24"/>
        </w:rPr>
      </w:pPr>
      <w:r w:rsidRPr="0055255A">
        <w:rPr>
          <w:rFonts w:ascii="Times New Roman" w:hAnsi="Times New Roman" w:cs="Times New Roman"/>
          <w:szCs w:val="24"/>
        </w:rPr>
        <w:t>*** Согласно штампов (отметок) в загранпаспорте.</w:t>
      </w:r>
    </w:p>
    <w:p w14:paraId="7F450FE8" w14:textId="77777777" w:rsidR="0055255A" w:rsidRDefault="0055255A" w:rsidP="0016332F">
      <w:pPr>
        <w:jc w:val="both"/>
        <w:rPr>
          <w:rFonts w:ascii="Times New Roman" w:hAnsi="Times New Roman" w:cs="Times New Roman"/>
          <w:szCs w:val="24"/>
        </w:rPr>
      </w:pPr>
    </w:p>
    <w:p w14:paraId="17802BA6" w14:textId="77777777" w:rsidR="0055255A" w:rsidRDefault="0055255A" w:rsidP="0016332F">
      <w:pPr>
        <w:jc w:val="both"/>
        <w:rPr>
          <w:rFonts w:ascii="Times New Roman" w:hAnsi="Times New Roman" w:cs="Times New Roman"/>
          <w:szCs w:val="24"/>
        </w:rPr>
      </w:pPr>
    </w:p>
    <w:p w14:paraId="2B17363B" w14:textId="77777777" w:rsidR="0055255A" w:rsidRDefault="0055255A" w:rsidP="0016332F">
      <w:pPr>
        <w:jc w:val="both"/>
        <w:rPr>
          <w:rFonts w:ascii="Times New Roman" w:hAnsi="Times New Roman" w:cs="Times New Roman"/>
          <w:szCs w:val="24"/>
        </w:rPr>
      </w:pPr>
    </w:p>
    <w:p w14:paraId="34882E61" w14:textId="77777777" w:rsidR="0055255A" w:rsidRDefault="0055255A" w:rsidP="0016332F">
      <w:pPr>
        <w:jc w:val="both"/>
        <w:rPr>
          <w:rFonts w:ascii="Times New Roman" w:hAnsi="Times New Roman" w:cs="Times New Roman"/>
          <w:szCs w:val="24"/>
        </w:rPr>
      </w:pPr>
    </w:p>
    <w:p w14:paraId="67681AE0" w14:textId="77777777" w:rsidR="0055255A" w:rsidRDefault="0055255A" w:rsidP="0055255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 2</w:t>
      </w:r>
    </w:p>
    <w:p w14:paraId="1FDBE2D6" w14:textId="77777777" w:rsidR="0055255A" w:rsidRDefault="0055255A" w:rsidP="0055255A">
      <w:pPr>
        <w:pStyle w:val="a3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 w:rsidRPr="0016332F">
        <w:rPr>
          <w:rFonts w:ascii="Times New Roman" w:hAnsi="Times New Roman" w:cs="Times New Roman"/>
          <w:sz w:val="24"/>
          <w:szCs w:val="24"/>
        </w:rPr>
        <w:t>Главе Старобелокурихинского сельсовета</w:t>
      </w:r>
    </w:p>
    <w:p w14:paraId="5199EEF4" w14:textId="77777777" w:rsidR="0055255A" w:rsidRDefault="0055255A" w:rsidP="0055255A">
      <w:pPr>
        <w:pStyle w:val="a3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970DDDC" w14:textId="77777777" w:rsidR="0055255A" w:rsidRDefault="0055255A" w:rsidP="0055255A">
      <w:pPr>
        <w:pStyle w:val="a3"/>
        <w:ind w:left="1287"/>
        <w:jc w:val="center"/>
        <w:rPr>
          <w:rFonts w:ascii="Times New Roman" w:hAnsi="Times New Roman" w:cs="Times New Roman"/>
          <w:sz w:val="16"/>
          <w:szCs w:val="24"/>
        </w:rPr>
      </w:pPr>
      <w:r w:rsidRPr="0016332F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</w:t>
      </w:r>
      <w:r w:rsidRPr="0016332F">
        <w:rPr>
          <w:rFonts w:ascii="Times New Roman" w:hAnsi="Times New Roman" w:cs="Times New Roman"/>
          <w:sz w:val="16"/>
          <w:szCs w:val="24"/>
        </w:rPr>
        <w:t xml:space="preserve">(Ф.И.О.)  </w:t>
      </w:r>
    </w:p>
    <w:p w14:paraId="19FC04E2" w14:textId="77777777" w:rsidR="0055255A" w:rsidRDefault="0055255A" w:rsidP="0055255A">
      <w:pPr>
        <w:pStyle w:val="a3"/>
        <w:ind w:left="128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____________________________</w:t>
      </w:r>
    </w:p>
    <w:p w14:paraId="74542246" w14:textId="77777777" w:rsidR="0055255A" w:rsidRDefault="0055255A" w:rsidP="0055255A">
      <w:pPr>
        <w:pStyle w:val="a3"/>
        <w:ind w:left="1287"/>
        <w:rPr>
          <w:rFonts w:ascii="Times New Roman" w:hAnsi="Times New Roman" w:cs="Times New Roman"/>
          <w:sz w:val="18"/>
          <w:szCs w:val="24"/>
        </w:rPr>
      </w:pPr>
      <w:r w:rsidRPr="0016332F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</w:t>
      </w:r>
      <w:r w:rsidRPr="0016332F">
        <w:rPr>
          <w:rFonts w:ascii="Times New Roman" w:hAnsi="Times New Roman" w:cs="Times New Roman"/>
          <w:sz w:val="18"/>
          <w:szCs w:val="24"/>
        </w:rPr>
        <w:t xml:space="preserve">  (</w:t>
      </w:r>
      <w:proofErr w:type="gramStart"/>
      <w:r w:rsidRPr="0016332F">
        <w:rPr>
          <w:rFonts w:ascii="Times New Roman" w:hAnsi="Times New Roman" w:cs="Times New Roman"/>
          <w:sz w:val="18"/>
          <w:szCs w:val="24"/>
        </w:rPr>
        <w:t>должность</w:t>
      </w:r>
      <w:proofErr w:type="gramEnd"/>
      <w:r w:rsidRPr="0016332F">
        <w:rPr>
          <w:rFonts w:ascii="Times New Roman" w:hAnsi="Times New Roman" w:cs="Times New Roman"/>
          <w:sz w:val="18"/>
          <w:szCs w:val="24"/>
        </w:rPr>
        <w:t>,</w:t>
      </w:r>
      <w:r>
        <w:rPr>
          <w:rFonts w:ascii="Times New Roman" w:hAnsi="Times New Roman" w:cs="Times New Roman"/>
          <w:sz w:val="18"/>
          <w:szCs w:val="24"/>
        </w:rPr>
        <w:t xml:space="preserve"> Ф.И.О. сотрудника)</w:t>
      </w:r>
    </w:p>
    <w:p w14:paraId="5AB3BEE8" w14:textId="77777777" w:rsidR="0055255A" w:rsidRDefault="0055255A" w:rsidP="0055255A">
      <w:pPr>
        <w:pStyle w:val="a3"/>
        <w:ind w:left="1287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  <w:r w:rsidRPr="0016332F">
        <w:rPr>
          <w:rFonts w:ascii="Times New Roman" w:hAnsi="Times New Roman" w:cs="Times New Roman"/>
          <w:sz w:val="18"/>
          <w:szCs w:val="24"/>
        </w:rPr>
        <w:t xml:space="preserve">  </w:t>
      </w:r>
    </w:p>
    <w:p w14:paraId="3CAF9E47" w14:textId="77777777" w:rsidR="0055255A" w:rsidRDefault="0055255A" w:rsidP="0055255A">
      <w:pPr>
        <w:pStyle w:val="a3"/>
        <w:ind w:left="1287"/>
        <w:rPr>
          <w:rFonts w:ascii="Times New Roman" w:hAnsi="Times New Roman" w:cs="Times New Roman"/>
          <w:sz w:val="18"/>
          <w:szCs w:val="24"/>
        </w:rPr>
      </w:pPr>
    </w:p>
    <w:p w14:paraId="3857D506" w14:textId="77777777" w:rsidR="0055255A" w:rsidRDefault="0055255A" w:rsidP="0055255A">
      <w:pPr>
        <w:pStyle w:val="a3"/>
        <w:ind w:left="1287"/>
        <w:jc w:val="center"/>
        <w:rPr>
          <w:rFonts w:ascii="Times New Roman" w:hAnsi="Times New Roman" w:cs="Times New Roman"/>
          <w:sz w:val="28"/>
          <w:szCs w:val="24"/>
        </w:rPr>
      </w:pPr>
    </w:p>
    <w:p w14:paraId="1C9408BF" w14:textId="77777777" w:rsidR="0055255A" w:rsidRDefault="0055255A" w:rsidP="0055255A">
      <w:pPr>
        <w:pStyle w:val="a3"/>
        <w:ind w:lef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Служебная записка</w:t>
      </w:r>
    </w:p>
    <w:p w14:paraId="76203863" w14:textId="77777777" w:rsidR="0055255A" w:rsidRDefault="0055255A" w:rsidP="0055255A">
      <w:pPr>
        <w:pStyle w:val="a3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14:paraId="4D202639" w14:textId="77777777" w:rsidR="0055255A" w:rsidRDefault="0055255A" w:rsidP="0055255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основании п. 2.9.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Старобелокурихинский сельсовет Алтайского района Алтайского края, утвержденного </w:t>
      </w:r>
      <w:r w:rsidR="001F353C">
        <w:rPr>
          <w:rFonts w:ascii="Times New Roman" w:hAnsi="Times New Roman" w:cs="Times New Roman"/>
          <w:sz w:val="28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4"/>
        </w:rPr>
        <w:t>Старобелокурихинского сельсовета алтайского района Алтайского края от «__»___ ___г, прошу возместить расходы, понесенные мной в связи с нахождением в служебной командировке с «__» ____202_ по «__» ___ 202), согласно (</w:t>
      </w:r>
      <w:r w:rsidRPr="0055255A">
        <w:rPr>
          <w:rFonts w:ascii="Times New Roman" w:hAnsi="Times New Roman" w:cs="Times New Roman"/>
          <w:i/>
          <w:sz w:val="28"/>
          <w:szCs w:val="24"/>
        </w:rPr>
        <w:t>указать нормативно-правовой акт, реквизиты</w:t>
      </w:r>
      <w:r>
        <w:rPr>
          <w:rFonts w:ascii="Times New Roman" w:hAnsi="Times New Roman" w:cs="Times New Roman"/>
          <w:sz w:val="28"/>
          <w:szCs w:val="24"/>
        </w:rPr>
        <w:t>), превышающими размеры, установленные данным Положением.</w:t>
      </w:r>
    </w:p>
    <w:p w14:paraId="65674713" w14:textId="77777777" w:rsidR="0055255A" w:rsidRDefault="0055255A" w:rsidP="0055255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подтверждение понесенных расходов прилагаю следующие документы:</w:t>
      </w:r>
    </w:p>
    <w:p w14:paraId="461E9319" w14:textId="77777777" w:rsidR="0055255A" w:rsidRPr="0055255A" w:rsidRDefault="0055255A" w:rsidP="005525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55255A">
        <w:rPr>
          <w:rFonts w:ascii="Times New Roman" w:hAnsi="Times New Roman" w:cs="Times New Roman"/>
          <w:i/>
          <w:sz w:val="28"/>
          <w:szCs w:val="24"/>
        </w:rPr>
        <w:t>указать</w:t>
      </w:r>
      <w:proofErr w:type="gramEnd"/>
      <w:r w:rsidRPr="0055255A">
        <w:rPr>
          <w:rFonts w:ascii="Times New Roman" w:hAnsi="Times New Roman" w:cs="Times New Roman"/>
          <w:i/>
          <w:sz w:val="28"/>
          <w:szCs w:val="24"/>
        </w:rPr>
        <w:t xml:space="preserve"> наименование документа и его реквизиты),</w:t>
      </w:r>
    </w:p>
    <w:p w14:paraId="1DFDEED7" w14:textId="77777777" w:rsidR="0055255A" w:rsidRDefault="0055255A" w:rsidP="005525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5255A">
        <w:rPr>
          <w:rFonts w:ascii="Times New Roman" w:hAnsi="Times New Roman" w:cs="Times New Roman"/>
          <w:i/>
          <w:sz w:val="28"/>
          <w:szCs w:val="24"/>
        </w:rPr>
        <w:t>(</w:t>
      </w:r>
      <w:proofErr w:type="gramStart"/>
      <w:r w:rsidRPr="0055255A">
        <w:rPr>
          <w:rFonts w:ascii="Times New Roman" w:hAnsi="Times New Roman" w:cs="Times New Roman"/>
          <w:i/>
          <w:sz w:val="28"/>
          <w:szCs w:val="24"/>
        </w:rPr>
        <w:t>указать</w:t>
      </w:r>
      <w:proofErr w:type="gramEnd"/>
      <w:r w:rsidRPr="0055255A">
        <w:rPr>
          <w:rFonts w:ascii="Times New Roman" w:hAnsi="Times New Roman" w:cs="Times New Roman"/>
          <w:i/>
          <w:sz w:val="28"/>
          <w:szCs w:val="24"/>
        </w:rPr>
        <w:t xml:space="preserve"> наименование документа и его реквизиты</w:t>
      </w:r>
      <w:r>
        <w:rPr>
          <w:rFonts w:ascii="Times New Roman" w:hAnsi="Times New Roman" w:cs="Times New Roman"/>
          <w:sz w:val="28"/>
          <w:szCs w:val="24"/>
        </w:rPr>
        <w:t>)</w:t>
      </w:r>
    </w:p>
    <w:p w14:paraId="31C06FE5" w14:textId="77777777" w:rsidR="0055255A" w:rsidRDefault="0055255A" w:rsidP="0055255A">
      <w:pPr>
        <w:pStyle w:val="a3"/>
        <w:ind w:left="927" w:hanging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</w:t>
      </w:r>
    </w:p>
    <w:p w14:paraId="3E916A1A" w14:textId="77777777" w:rsidR="0055255A" w:rsidRDefault="0055255A" w:rsidP="0055255A">
      <w:pPr>
        <w:pStyle w:val="a3"/>
        <w:ind w:left="927" w:hanging="360"/>
        <w:jc w:val="both"/>
        <w:rPr>
          <w:rFonts w:ascii="Times New Roman" w:hAnsi="Times New Roman" w:cs="Times New Roman"/>
          <w:sz w:val="28"/>
          <w:szCs w:val="24"/>
        </w:rPr>
      </w:pPr>
    </w:p>
    <w:p w14:paraId="6BA02CFA" w14:textId="77777777" w:rsidR="0055255A" w:rsidRDefault="0055255A" w:rsidP="0055255A">
      <w:pPr>
        <w:pStyle w:val="a3"/>
        <w:ind w:left="927" w:hanging="360"/>
        <w:jc w:val="both"/>
        <w:rPr>
          <w:rFonts w:ascii="Times New Roman" w:hAnsi="Times New Roman" w:cs="Times New Roman"/>
          <w:sz w:val="28"/>
          <w:szCs w:val="24"/>
        </w:rPr>
      </w:pPr>
    </w:p>
    <w:p w14:paraId="7AEA623C" w14:textId="77777777" w:rsidR="0055255A" w:rsidRPr="0055255A" w:rsidRDefault="0055255A" w:rsidP="0055255A">
      <w:pPr>
        <w:pStyle w:val="a3"/>
        <w:ind w:left="927" w:hanging="360"/>
        <w:jc w:val="both"/>
        <w:rPr>
          <w:rFonts w:ascii="Times New Roman" w:hAnsi="Times New Roman" w:cs="Times New Roman"/>
          <w:sz w:val="28"/>
          <w:szCs w:val="24"/>
        </w:rPr>
      </w:pPr>
    </w:p>
    <w:p w14:paraId="0CC79BE6" w14:textId="77777777" w:rsidR="0055255A" w:rsidRDefault="0055255A" w:rsidP="0055255A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дата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подпись                                      расшифровка</w:t>
      </w:r>
    </w:p>
    <w:p w14:paraId="60B48305" w14:textId="77777777" w:rsidR="0055255A" w:rsidRDefault="0055255A" w:rsidP="0055255A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8134710" w14:textId="77777777" w:rsidR="0055255A" w:rsidRDefault="0055255A" w:rsidP="0055255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«СОГЛАСОВАНО»</w:t>
      </w:r>
    </w:p>
    <w:p w14:paraId="6699E808" w14:textId="77777777" w:rsidR="0055255A" w:rsidRDefault="0055255A" w:rsidP="0055255A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9677617" w14:textId="77777777" w:rsidR="0055255A" w:rsidRDefault="0055255A" w:rsidP="0055255A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дата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подпись                                      расшифровка</w:t>
      </w:r>
    </w:p>
    <w:p w14:paraId="512A1B82" w14:textId="77777777" w:rsidR="0055255A" w:rsidRDefault="0055255A" w:rsidP="0055255A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576E2B2F" w14:textId="77777777" w:rsidR="0055255A" w:rsidRPr="0055255A" w:rsidRDefault="0055255A" w:rsidP="0055255A">
      <w:pPr>
        <w:jc w:val="right"/>
        <w:rPr>
          <w:rFonts w:ascii="Times New Roman" w:hAnsi="Times New Roman" w:cs="Times New Roman"/>
          <w:szCs w:val="24"/>
        </w:rPr>
      </w:pPr>
    </w:p>
    <w:sectPr w:rsidR="0055255A" w:rsidRPr="0055255A" w:rsidSect="003E622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3DA615" w16cid:durableId="2C0273D8"/>
  <w16cid:commentId w16cid:paraId="34192469" w16cid:durableId="2C027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720"/>
    <w:multiLevelType w:val="hybridMultilevel"/>
    <w:tmpl w:val="BCA22DB6"/>
    <w:lvl w:ilvl="0" w:tplc="EA0C71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7E6461"/>
    <w:multiLevelType w:val="hybridMultilevel"/>
    <w:tmpl w:val="69263738"/>
    <w:lvl w:ilvl="0" w:tplc="EA0C717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AA536B3"/>
    <w:multiLevelType w:val="multilevel"/>
    <w:tmpl w:val="AC142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323D0C66"/>
    <w:multiLevelType w:val="hybridMultilevel"/>
    <w:tmpl w:val="CD84D05C"/>
    <w:lvl w:ilvl="0" w:tplc="EA0C71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55C0DDB"/>
    <w:multiLevelType w:val="multilevel"/>
    <w:tmpl w:val="AC142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46625D7D"/>
    <w:multiLevelType w:val="hybridMultilevel"/>
    <w:tmpl w:val="97063070"/>
    <w:lvl w:ilvl="0" w:tplc="EA0C717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4C9C4A82"/>
    <w:multiLevelType w:val="hybridMultilevel"/>
    <w:tmpl w:val="F4C8688E"/>
    <w:lvl w:ilvl="0" w:tplc="9A0AE6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06F05"/>
    <w:multiLevelType w:val="hybridMultilevel"/>
    <w:tmpl w:val="D5860116"/>
    <w:lvl w:ilvl="0" w:tplc="892260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D1613"/>
    <w:multiLevelType w:val="hybridMultilevel"/>
    <w:tmpl w:val="CE8C7CCC"/>
    <w:lvl w:ilvl="0" w:tplc="9BA81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F50DC8"/>
    <w:multiLevelType w:val="multilevel"/>
    <w:tmpl w:val="515A496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7F9425A7"/>
    <w:multiLevelType w:val="hybridMultilevel"/>
    <w:tmpl w:val="4B402D06"/>
    <w:lvl w:ilvl="0" w:tplc="EA0C717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97"/>
    <w:rsid w:val="000A395C"/>
    <w:rsid w:val="000E7E19"/>
    <w:rsid w:val="0016332F"/>
    <w:rsid w:val="001819F6"/>
    <w:rsid w:val="001F353C"/>
    <w:rsid w:val="003E4B97"/>
    <w:rsid w:val="003E622A"/>
    <w:rsid w:val="003F70A8"/>
    <w:rsid w:val="00485BCC"/>
    <w:rsid w:val="00542357"/>
    <w:rsid w:val="0055255A"/>
    <w:rsid w:val="005D0D34"/>
    <w:rsid w:val="006A2CAF"/>
    <w:rsid w:val="008413E6"/>
    <w:rsid w:val="0086747E"/>
    <w:rsid w:val="008C2BB5"/>
    <w:rsid w:val="008D4A7A"/>
    <w:rsid w:val="00922030"/>
    <w:rsid w:val="009537A0"/>
    <w:rsid w:val="00987F15"/>
    <w:rsid w:val="00A33F8A"/>
    <w:rsid w:val="00A671AB"/>
    <w:rsid w:val="00AD086D"/>
    <w:rsid w:val="00B023FC"/>
    <w:rsid w:val="00B3564F"/>
    <w:rsid w:val="00BF08BA"/>
    <w:rsid w:val="00C52070"/>
    <w:rsid w:val="00C656FD"/>
    <w:rsid w:val="00CC052B"/>
    <w:rsid w:val="00DF2039"/>
    <w:rsid w:val="00E12ABA"/>
    <w:rsid w:val="00FB2AB4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CFD5"/>
  <w15:chartTrackingRefBased/>
  <w15:docId w15:val="{A70969D3-5DD5-4017-B63B-6A4C107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95C"/>
    <w:pPr>
      <w:ind w:left="720"/>
      <w:contextualSpacing/>
    </w:pPr>
  </w:style>
  <w:style w:type="paragraph" w:styleId="a4">
    <w:name w:val="No Spacing"/>
    <w:uiPriority w:val="1"/>
    <w:qFormat/>
    <w:rsid w:val="005423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2">
    <w:name w:val="s2"/>
    <w:basedOn w:val="a0"/>
    <w:qFormat/>
    <w:rsid w:val="00542357"/>
  </w:style>
  <w:style w:type="character" w:styleId="a5">
    <w:name w:val="Hyperlink"/>
    <w:uiPriority w:val="99"/>
    <w:semiHidden/>
    <w:unhideWhenUsed/>
    <w:rsid w:val="0054235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4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542357"/>
    <w:pPr>
      <w:widowControl w:val="0"/>
      <w:spacing w:after="0" w:line="240" w:lineRule="auto"/>
    </w:pPr>
    <w:rPr>
      <w:rFonts w:ascii="Calibri" w:eastAsia="Times New Roman" w:hAnsi="Calibri" w:cs="Calibri"/>
      <w:sz w:val="24"/>
      <w:lang w:eastAsia="ru-RU"/>
    </w:rPr>
  </w:style>
  <w:style w:type="character" w:customStyle="1" w:styleId="ListLabel3">
    <w:name w:val="ListLabel 3"/>
    <w:qFormat/>
    <w:rsid w:val="00542357"/>
    <w:rPr>
      <w:rFonts w:ascii="Times New Roman" w:hAnsi="Times New Roman" w:cs="Times New Roman" w:hint="default"/>
      <w:color w:val="0000FF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A33F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3F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3F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3F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3F8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3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3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st=100009&amp;field=134&amp;date=17.11.2023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Melnikova.M.I\Desktop\&#1055;&#1086;&#1088;&#1091;&#1095;&#1077;&#1085;&#1080;&#1103;\&#1053;&#1055;&#1040;+&#1087;&#1088;&#1072;&#1074;&#1086;&#1090;&#1074;&#1086;&#1088;&#1095;&#1077;&#1089;&#1090;&#1074;&#1086;\&#1056;&#1072;&#1073;&#1086;&#1090;&#1072;%20&#1089;%20&#1053;&#1055;&#1040;\!2023\&#1048;&#1047;&#1059;&#1063;&#1045;&#1053;&#1053;&#1067;&#1045;%20&#1055;&#1056;&#1054;&#1045;&#1050;&#1058;&#1067;%20&#1053;&#1055;&#1040;%202023\&#1040;&#1044;&#1052;%20&#1055;&#1056;&#1040;&#1042;&#1050;&#1048;%20&#1055;&#1088;&#1086;&#1077;&#1082;&#1090;%20&#1087;&#1086;&#1089;&#1090;&#1072;&#1085;&#1086;&#1074;&#1083;&#1077;&#1085;&#1080;&#1103;%20&#1086;%20&#1074;&#1085;&#1077;&#1089;&#1077;&#1085;&#1080;&#1080;%20&#1080;&#1079;&#1084;&#1077;&#1085;&#1077;&#1085;&#1080;&#1081;%20&#1074;%20&#1055;_1459%20&#1087;&#1086;%20&#1082;&#1086;&#1084;&#1072;&#1085;&#1076;&#1080;&#1088;&#1086;&#1074;&#1082;&#1072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3304&amp;dst=715&amp;field=134&amp;date=23.11.2023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4215-7328-44B7-93DC-3310D25A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2025-06-10T03:09:00Z</dcterms:created>
  <dcterms:modified xsi:type="dcterms:W3CDTF">2025-06-27T09:29:00Z</dcterms:modified>
</cp:coreProperties>
</file>