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D9" w:rsidRPr="004D49E8" w:rsidRDefault="00B1025E" w:rsidP="00B1025E">
      <w:pPr>
        <w:ind w:hanging="142"/>
        <w:jc w:val="center"/>
        <w:rPr>
          <w:rFonts w:ascii="Times New Roman" w:hAnsi="Times New Roman" w:cs="Times New Roman"/>
          <w:b/>
          <w:sz w:val="24"/>
        </w:rPr>
      </w:pPr>
      <w:r w:rsidRPr="004D49E8">
        <w:rPr>
          <w:rFonts w:ascii="Times New Roman" w:hAnsi="Times New Roman" w:cs="Times New Roman"/>
          <w:b/>
          <w:sz w:val="24"/>
        </w:rPr>
        <w:t>АЛТАЙСКИЙ</w:t>
      </w:r>
      <w:r w:rsidR="00CE433D" w:rsidRPr="004D49E8">
        <w:rPr>
          <w:rFonts w:ascii="Times New Roman" w:hAnsi="Times New Roman" w:cs="Times New Roman"/>
          <w:b/>
          <w:sz w:val="24"/>
        </w:rPr>
        <w:t xml:space="preserve"> </w:t>
      </w:r>
      <w:r w:rsidRPr="004D49E8">
        <w:rPr>
          <w:rFonts w:ascii="Times New Roman" w:hAnsi="Times New Roman" w:cs="Times New Roman"/>
          <w:b/>
          <w:sz w:val="24"/>
        </w:rPr>
        <w:t>КРАЙ</w:t>
      </w:r>
    </w:p>
    <w:p w:rsidR="00B1025E" w:rsidRPr="004D49E8" w:rsidRDefault="00B1025E" w:rsidP="00B102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49E8">
        <w:rPr>
          <w:rFonts w:ascii="Times New Roman" w:hAnsi="Times New Roman" w:cs="Times New Roman"/>
          <w:b/>
          <w:sz w:val="24"/>
        </w:rPr>
        <w:t>СОБРАНИЕ</w:t>
      </w:r>
      <w:r w:rsidR="00CE433D" w:rsidRPr="004D49E8">
        <w:rPr>
          <w:rFonts w:ascii="Times New Roman" w:hAnsi="Times New Roman" w:cs="Times New Roman"/>
          <w:b/>
          <w:sz w:val="24"/>
        </w:rPr>
        <w:t xml:space="preserve"> </w:t>
      </w:r>
      <w:r w:rsidRPr="004D49E8">
        <w:rPr>
          <w:rFonts w:ascii="Times New Roman" w:hAnsi="Times New Roman" w:cs="Times New Roman"/>
          <w:b/>
          <w:sz w:val="24"/>
        </w:rPr>
        <w:t>ДЕПУТАТОВ</w:t>
      </w:r>
      <w:r w:rsidR="00CE433D" w:rsidRPr="004D49E8">
        <w:rPr>
          <w:rFonts w:ascii="Times New Roman" w:hAnsi="Times New Roman" w:cs="Times New Roman"/>
          <w:b/>
          <w:sz w:val="24"/>
        </w:rPr>
        <w:t xml:space="preserve"> </w:t>
      </w:r>
      <w:r w:rsidRPr="004D49E8">
        <w:rPr>
          <w:rFonts w:ascii="Times New Roman" w:hAnsi="Times New Roman" w:cs="Times New Roman"/>
          <w:b/>
          <w:sz w:val="24"/>
        </w:rPr>
        <w:t>СТАРОБЕЛОКУРИХИНСКОГО</w:t>
      </w:r>
      <w:r w:rsidR="00CE433D" w:rsidRPr="004D49E8">
        <w:rPr>
          <w:rFonts w:ascii="Times New Roman" w:hAnsi="Times New Roman" w:cs="Times New Roman"/>
          <w:b/>
          <w:sz w:val="24"/>
        </w:rPr>
        <w:t xml:space="preserve"> </w:t>
      </w:r>
      <w:r w:rsidRPr="004D49E8">
        <w:rPr>
          <w:rFonts w:ascii="Times New Roman" w:hAnsi="Times New Roman" w:cs="Times New Roman"/>
          <w:b/>
          <w:sz w:val="24"/>
        </w:rPr>
        <w:t>СЕЛЬСОВЕТА</w:t>
      </w:r>
    </w:p>
    <w:p w:rsidR="00B1025E" w:rsidRDefault="00B1025E" w:rsidP="00B102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49E8">
        <w:rPr>
          <w:rFonts w:ascii="Times New Roman" w:hAnsi="Times New Roman" w:cs="Times New Roman"/>
          <w:b/>
          <w:sz w:val="24"/>
        </w:rPr>
        <w:t>АЛТАЙСКОГО</w:t>
      </w:r>
      <w:r w:rsidR="00CE433D" w:rsidRPr="004D49E8">
        <w:rPr>
          <w:rFonts w:ascii="Times New Roman" w:hAnsi="Times New Roman" w:cs="Times New Roman"/>
          <w:b/>
          <w:sz w:val="24"/>
        </w:rPr>
        <w:t xml:space="preserve"> </w:t>
      </w:r>
      <w:r w:rsidRPr="004D49E8">
        <w:rPr>
          <w:rFonts w:ascii="Times New Roman" w:hAnsi="Times New Roman" w:cs="Times New Roman"/>
          <w:b/>
          <w:sz w:val="24"/>
        </w:rPr>
        <w:t>РАЙОНА</w:t>
      </w:r>
    </w:p>
    <w:p w:rsidR="004D49E8" w:rsidRDefault="004D49E8" w:rsidP="00B10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D49E8" w:rsidRDefault="004D49E8" w:rsidP="00B102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B1025E" w:rsidRDefault="00B1025E" w:rsidP="00B10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025E" w:rsidRDefault="004D49E8" w:rsidP="00B10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30.06.</w:t>
      </w:r>
      <w:r w:rsidR="00B1025E" w:rsidRPr="00B1025E">
        <w:rPr>
          <w:rFonts w:ascii="Times New Roman" w:hAnsi="Times New Roman" w:cs="Times New Roman"/>
          <w:sz w:val="28"/>
        </w:rPr>
        <w:t>2025</w:t>
      </w:r>
      <w:r w:rsidR="00CE433D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CE433D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B1025E" w:rsidRPr="00B1025E">
        <w:rPr>
          <w:rFonts w:ascii="Times New Roman" w:hAnsi="Times New Roman" w:cs="Times New Roman"/>
          <w:sz w:val="28"/>
        </w:rPr>
        <w:t>с.Старобелокуриха</w:t>
      </w:r>
      <w:proofErr w:type="spellEnd"/>
      <w:r w:rsidR="00CE433D">
        <w:rPr>
          <w:rFonts w:ascii="Times New Roman" w:hAnsi="Times New Roman" w:cs="Times New Roman"/>
          <w:sz w:val="28"/>
        </w:rPr>
        <w:t xml:space="preserve">                                     </w:t>
      </w:r>
      <w:proofErr w:type="gramStart"/>
      <w:r w:rsidR="00B1025E" w:rsidRPr="00B1025E">
        <w:rPr>
          <w:rFonts w:ascii="Times New Roman" w:hAnsi="Times New Roman" w:cs="Times New Roman"/>
          <w:sz w:val="28"/>
        </w:rPr>
        <w:t>№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900DE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proofErr w:type="gramEnd"/>
    </w:p>
    <w:p w:rsidR="00B1025E" w:rsidRDefault="00B1025E" w:rsidP="00B1025E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4" w:type="dxa"/>
        <w:tblLook w:val="0000" w:firstRow="0" w:lastRow="0" w:firstColumn="0" w:lastColumn="0" w:noHBand="0" w:noVBand="0"/>
      </w:tblPr>
      <w:tblGrid>
        <w:gridCol w:w="5783"/>
      </w:tblGrid>
      <w:tr w:rsidR="00B1025E" w:rsidTr="00B1025E">
        <w:trPr>
          <w:trHeight w:val="1665"/>
        </w:trPr>
        <w:tc>
          <w:tcPr>
            <w:tcW w:w="5783" w:type="dxa"/>
          </w:tcPr>
          <w:p w:rsidR="00B1025E" w:rsidRDefault="00B1025E" w:rsidP="00B1025E">
            <w:pPr>
              <w:spacing w:after="0"/>
              <w:ind w:left="-2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внесение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изменений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решение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собрания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депутатов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Старобелокурихинского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сельсовета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Алтайского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района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Алтайского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края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06.06.2023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07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«Об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утверждении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Правил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благоустройства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территории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образования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Старобелокурихинский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сельсовет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Алтайского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района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Алтайского</w:t>
            </w:r>
            <w:r w:rsidR="00CE433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края»</w:t>
            </w:r>
          </w:p>
        </w:tc>
      </w:tr>
    </w:tbl>
    <w:p w:rsidR="00B1025E" w:rsidRDefault="00CE433D" w:rsidP="00B1025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B1025E" w:rsidRDefault="00B1025E" w:rsidP="00B1025E">
      <w:pPr>
        <w:ind w:firstLine="900"/>
        <w:jc w:val="both"/>
        <w:rPr>
          <w:rFonts w:ascii="Times New Roman" w:hAnsi="Times New Roman" w:cs="Times New Roman"/>
          <w:sz w:val="28"/>
        </w:rPr>
      </w:pPr>
      <w:r w:rsidRPr="00B1025E">
        <w:rPr>
          <w:rFonts w:ascii="Times New Roman" w:hAnsi="Times New Roman" w:cs="Times New Roman"/>
          <w:sz w:val="28"/>
        </w:rPr>
        <w:t>В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соответствии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законом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Алтайского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края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от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11.03.2019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№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20-ЗС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«О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порядке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определения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органами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местного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самоуправления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границ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прилегающих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территорий»,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статьей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45.1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Федерального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закона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от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06.10.2003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№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131-ФЗ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«Об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общих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принципах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организации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местного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самоуправления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в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Российской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Федерации»,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на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основании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протеста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Барнаульской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транспортной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прокуратуры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от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21.04.2025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№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="00BC2CB1">
        <w:rPr>
          <w:rFonts w:ascii="Times New Roman" w:hAnsi="Times New Roman" w:cs="Times New Roman"/>
          <w:sz w:val="28"/>
        </w:rPr>
        <w:t>23-02-2025,</w:t>
      </w:r>
      <w:r w:rsidR="00CE433D">
        <w:rPr>
          <w:rFonts w:ascii="Times New Roman" w:hAnsi="Times New Roman" w:cs="Times New Roman"/>
          <w:sz w:val="28"/>
        </w:rPr>
        <w:t xml:space="preserve">  </w:t>
      </w:r>
      <w:r w:rsidRPr="00B1025E">
        <w:rPr>
          <w:rFonts w:ascii="Times New Roman" w:hAnsi="Times New Roman" w:cs="Times New Roman"/>
          <w:sz w:val="28"/>
        </w:rPr>
        <w:t>руководствуясь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Уставом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Старобелокурихинского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сельсовета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Алтайского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района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Алтайского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края,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собрание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депутатов</w:t>
      </w:r>
      <w:r w:rsidR="00CE433D">
        <w:rPr>
          <w:rFonts w:ascii="Times New Roman" w:hAnsi="Times New Roman" w:cs="Times New Roman"/>
          <w:sz w:val="28"/>
        </w:rPr>
        <w:t xml:space="preserve"> </w:t>
      </w:r>
      <w:r w:rsidRPr="00B1025E">
        <w:rPr>
          <w:rFonts w:ascii="Times New Roman" w:hAnsi="Times New Roman" w:cs="Times New Roman"/>
          <w:sz w:val="28"/>
        </w:rPr>
        <w:t>РЕШИЛО:</w:t>
      </w:r>
    </w:p>
    <w:p w:rsidR="00B1025E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1025E">
        <w:rPr>
          <w:rFonts w:ascii="Times New Roman" w:hAnsi="Times New Roman" w:cs="Times New Roman"/>
          <w:sz w:val="28"/>
        </w:rPr>
        <w:t>Внести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Собрания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депутатов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Старобелокурихинского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Алтайского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Алтайского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края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06.06.2023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утверждении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благоустройства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Старобелокурихинский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сельсовет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Алтайского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Алтайского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края»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«решение»)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="00B1025E">
        <w:rPr>
          <w:rFonts w:ascii="Times New Roman" w:hAnsi="Times New Roman" w:cs="Times New Roman"/>
          <w:sz w:val="28"/>
        </w:rPr>
        <w:t>изменения: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 xml:space="preserve">1.1. Пункт 6.9 </w:t>
      </w:r>
      <w:r>
        <w:rPr>
          <w:rFonts w:ascii="Times New Roman" w:hAnsi="Times New Roman" w:cs="Times New Roman"/>
          <w:sz w:val="28"/>
        </w:rPr>
        <w:t>Правил благоустройства на территории муниципального образования Старобелокурихинский сельсовет Алтайского района Алтайского края</w:t>
      </w:r>
      <w:r w:rsidRPr="00CE433D">
        <w:rPr>
          <w:rFonts w:ascii="Times New Roman" w:hAnsi="Times New Roman" w:cs="Times New Roman"/>
          <w:sz w:val="28"/>
        </w:rPr>
        <w:t>, утвержденных решением (далее – «Правила»), изложить в следующей редакции: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«6.9. Содержание домашних животных, порядок их выгула.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 xml:space="preserve">6.9.1. При содержании домашних животных их владельцам необходимо соблюдать требования к содержанию животных,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края», а также права и законные </w:t>
      </w:r>
      <w:r w:rsidRPr="00CE433D">
        <w:rPr>
          <w:rFonts w:ascii="Times New Roman" w:hAnsi="Times New Roman" w:cs="Times New Roman"/>
          <w:sz w:val="28"/>
        </w:rPr>
        <w:lastRenderedPageBreak/>
        <w:t>интересы лиц, проживающих в многоквартирном доме, в помещениях которого содержатся домашние животные.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6.9.2.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6.9.3.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 xml:space="preserve"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 xml:space="preserve">обеспечивать уборку продуктов жизнедеятельности животного в местах и на территориях общего пользования; 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соблюдать иные требования к выгулу животного, в том числе предусмотренные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и постановлением Правительства Алтайского края от 28.04.2023 № 140 «Об утверждении дополнительных требований к содержанию домашних животных, в том числе к их выгулу, на территории Алтайского края.»;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1.2. Подпункт 7 пункта 7.1 Правил изложить в следующей редакции:</w:t>
      </w:r>
    </w:p>
    <w:p w:rsidR="00CE433D" w:rsidRPr="00CE433D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 w:rsidRPr="00CE433D">
        <w:rPr>
          <w:rFonts w:ascii="Times New Roman" w:hAnsi="Times New Roman" w:cs="Times New Roman"/>
          <w:sz w:val="28"/>
        </w:rPr>
        <w:t>«</w:t>
      </w:r>
      <w:bookmarkStart w:id="1" w:name="sub_206"/>
      <w:r w:rsidRPr="00CE433D">
        <w:rPr>
          <w:rFonts w:ascii="Times New Roman" w:hAnsi="Times New Roman" w:cs="Times New Roman"/>
          <w:sz w:val="28"/>
        </w:rPr>
        <w:t>7</w:t>
      </w:r>
      <w:bookmarkEnd w:id="1"/>
      <w:r w:rsidRPr="00CE433D">
        <w:rPr>
          <w:rFonts w:ascii="Times New Roman" w:hAnsi="Times New Roman" w:cs="Times New Roman"/>
          <w:sz w:val="28"/>
        </w:rPr>
        <w:t>) по содержанию зеленых насаждений, расположенных в пределах полосы отвода автомобильных дорог, линий электропередачи, линий связи, газопроводов и иных трубопроводов - на собственников, владельцев автомобильных дорог, линий электропередачи, линий связи, газопроводов и иных трубопроводов;».</w:t>
      </w:r>
    </w:p>
    <w:p w:rsidR="004972B2" w:rsidRDefault="00CE433D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</w:t>
      </w:r>
      <w:r w:rsidR="004972B2">
        <w:rPr>
          <w:rFonts w:ascii="Times New Roman" w:hAnsi="Times New Roman" w:cs="Times New Roman"/>
          <w:sz w:val="28"/>
        </w:rPr>
        <w:t>Опубликовать</w:t>
      </w: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данное</w:t>
      </w: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установленном</w:t>
      </w:r>
      <w:r>
        <w:rPr>
          <w:rFonts w:ascii="Times New Roman" w:hAnsi="Times New Roman" w:cs="Times New Roman"/>
          <w:sz w:val="28"/>
        </w:rPr>
        <w:t xml:space="preserve"> </w:t>
      </w:r>
      <w:r w:rsidR="004972B2">
        <w:rPr>
          <w:rFonts w:ascii="Times New Roman" w:hAnsi="Times New Roman" w:cs="Times New Roman"/>
          <w:sz w:val="28"/>
        </w:rPr>
        <w:t>порядке.</w:t>
      </w:r>
    </w:p>
    <w:p w:rsidR="004972B2" w:rsidRDefault="004972B2" w:rsidP="00CE433D">
      <w:pPr>
        <w:ind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CE433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Контроль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исполнением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оставляю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собой.</w:t>
      </w:r>
    </w:p>
    <w:p w:rsidR="004972B2" w:rsidRDefault="004972B2" w:rsidP="00CE433D">
      <w:pPr>
        <w:ind w:firstLine="900"/>
        <w:jc w:val="both"/>
        <w:rPr>
          <w:rFonts w:ascii="Times New Roman" w:hAnsi="Times New Roman" w:cs="Times New Roman"/>
          <w:sz w:val="28"/>
        </w:rPr>
      </w:pPr>
    </w:p>
    <w:p w:rsidR="004972B2" w:rsidRDefault="004972B2" w:rsidP="004972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CE433D">
        <w:rPr>
          <w:rFonts w:ascii="Times New Roman" w:hAnsi="Times New Roman" w:cs="Times New Roman"/>
          <w:sz w:val="28"/>
        </w:rPr>
        <w:t xml:space="preserve"> </w:t>
      </w:r>
    </w:p>
    <w:p w:rsidR="004972B2" w:rsidRPr="00BC2CB1" w:rsidRDefault="004972B2" w:rsidP="00BC2CB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Старобелокурихинского</w:t>
      </w:r>
      <w:r w:rsidR="00CE4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сельсовета</w:t>
      </w:r>
      <w:r w:rsidR="00CE433D"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Н.И.Петина</w:t>
      </w:r>
      <w:proofErr w:type="spellEnd"/>
    </w:p>
    <w:sectPr w:rsidR="004972B2" w:rsidRPr="00BC2CB1" w:rsidSect="004972B2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C5AE1"/>
    <w:multiLevelType w:val="multilevel"/>
    <w:tmpl w:val="EDB02D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4E"/>
    <w:rsid w:val="001A2BD9"/>
    <w:rsid w:val="001E6AF4"/>
    <w:rsid w:val="0038544E"/>
    <w:rsid w:val="004972B2"/>
    <w:rsid w:val="004D49E8"/>
    <w:rsid w:val="007900DE"/>
    <w:rsid w:val="00B1025E"/>
    <w:rsid w:val="00BC2CB1"/>
    <w:rsid w:val="00C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7B1B4-3426-4642-ABCD-B6904D8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5E"/>
    <w:pPr>
      <w:ind w:left="720"/>
      <w:contextualSpacing/>
    </w:pPr>
  </w:style>
  <w:style w:type="paragraph" w:styleId="a4">
    <w:name w:val="Normal (Web)"/>
    <w:basedOn w:val="a"/>
    <w:semiHidden/>
    <w:unhideWhenUsed/>
    <w:rsid w:val="00CE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2025-06-30T07:52:00Z</cp:lastPrinted>
  <dcterms:created xsi:type="dcterms:W3CDTF">2025-06-05T08:06:00Z</dcterms:created>
  <dcterms:modified xsi:type="dcterms:W3CDTF">2025-06-30T12:04:00Z</dcterms:modified>
</cp:coreProperties>
</file>